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C5173" w:rsidRPr="00EC5104" w:rsidRDefault="00DC5173" w:rsidP="00DC517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  <w:bookmarkStart w:id="0" w:name="_GoBack"/>
    </w:p>
    <w:p w:rsidR="00DC5173" w:rsidRPr="00EC5104" w:rsidRDefault="00DC5173" w:rsidP="00DC517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DC5173" w:rsidRPr="00EC5104" w:rsidRDefault="00DC5173" w:rsidP="00DC517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DC5173" w:rsidRPr="00EC5104" w:rsidRDefault="00DC5173" w:rsidP="00DC517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DC5173" w:rsidRPr="00EC5104" w:rsidRDefault="00DC5173" w:rsidP="00DC517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DC5173" w:rsidRPr="00EC5104" w:rsidRDefault="00DC5173" w:rsidP="00DC517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DC5173" w:rsidRPr="00EC5104" w:rsidRDefault="00DC5173" w:rsidP="00DC517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DC5173" w:rsidRPr="00EC5104" w:rsidRDefault="00DC5173" w:rsidP="00DC517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DC5173" w:rsidRPr="00EC5104" w:rsidRDefault="00DC5173" w:rsidP="00DC517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DC5173" w:rsidRPr="00EC5104" w:rsidRDefault="00DC5173" w:rsidP="00DC517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DC5173" w:rsidRPr="00EC5104" w:rsidRDefault="00DC5173" w:rsidP="00DC517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DC5173" w:rsidRPr="00EC5104" w:rsidRDefault="00DC5173" w:rsidP="00DC517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DC5173" w:rsidRPr="00EC5104" w:rsidRDefault="00DC5173" w:rsidP="00DC517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DC5173" w:rsidRPr="00EC5104" w:rsidRDefault="00DC5173" w:rsidP="00DC517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DC5173" w:rsidRPr="00EC5104" w:rsidRDefault="00DC5173" w:rsidP="00DC517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DC5173" w:rsidRPr="00EC5104" w:rsidRDefault="00DC5173" w:rsidP="00DC517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DC5173" w:rsidRPr="00EC5104" w:rsidRDefault="00DC5173" w:rsidP="00DC517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DC5173" w:rsidRPr="00EC5104" w:rsidRDefault="00DC5173" w:rsidP="00DC517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DC5173" w:rsidRPr="00EC5104" w:rsidRDefault="00DC5173" w:rsidP="00DC517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  <w:r w:rsidRPr="00EC5104"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  <w:t>ПРОГРАММа УЧЕБНОЙ ДИСЦИПЛИНЫ</w:t>
      </w:r>
    </w:p>
    <w:p w:rsidR="00DC5173" w:rsidRPr="00EC5104" w:rsidRDefault="00DC5173" w:rsidP="00DC517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aps/>
          <w:sz w:val="28"/>
          <w:szCs w:val="28"/>
          <w:u w:val="single"/>
          <w:lang w:eastAsia="ru-RU"/>
        </w:rPr>
      </w:pPr>
    </w:p>
    <w:p w:rsidR="00DC5173" w:rsidRPr="00EC5104" w:rsidRDefault="00DC5173" w:rsidP="00DC517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EC510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ТЕХНИЧЕСКОЕ ЧЕРЧЕНИЕ</w:t>
      </w:r>
    </w:p>
    <w:p w:rsidR="00DC5173" w:rsidRPr="00EC5104" w:rsidRDefault="00DC5173" w:rsidP="00DC51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C5173" w:rsidRPr="00EC5104" w:rsidRDefault="00DC5173" w:rsidP="00DC517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:rsidR="00DC5173" w:rsidRPr="00EC5104" w:rsidRDefault="00DC5173" w:rsidP="00DC517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:rsidR="00DC5173" w:rsidRPr="00EC5104" w:rsidRDefault="00DC5173" w:rsidP="00DC517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C5173" w:rsidRPr="00EC5104" w:rsidRDefault="00DC5173" w:rsidP="00DC517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C5173" w:rsidRPr="00EC5104" w:rsidRDefault="00DC5173" w:rsidP="00DC517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C5173" w:rsidRPr="00EC5104" w:rsidRDefault="00DC5173" w:rsidP="00DC517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C5173" w:rsidRPr="00EC5104" w:rsidRDefault="00DC5173" w:rsidP="00DC517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C5173" w:rsidRPr="00EC5104" w:rsidRDefault="00DC5173" w:rsidP="00DC517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C5173" w:rsidRPr="00EC5104" w:rsidRDefault="00DC5173" w:rsidP="00DC517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C5173" w:rsidRPr="00EC5104" w:rsidRDefault="00DC5173" w:rsidP="00DC517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C5173" w:rsidRPr="00EC5104" w:rsidRDefault="00DC5173" w:rsidP="00DC517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C5173" w:rsidRPr="00EC5104" w:rsidRDefault="00DC5173" w:rsidP="00DC517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C5173" w:rsidRPr="00EC5104" w:rsidRDefault="00DC5173" w:rsidP="00DC517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C5173" w:rsidRPr="00EC5104" w:rsidRDefault="00DC5173" w:rsidP="00DC517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C5173" w:rsidRPr="00EC5104" w:rsidRDefault="00DC5173" w:rsidP="00DC517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C5173" w:rsidRPr="00EC5104" w:rsidRDefault="00DC5173" w:rsidP="00DC517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C5173" w:rsidRPr="00EC5104" w:rsidRDefault="00DC5173" w:rsidP="00DC517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C5173" w:rsidRPr="00EC5104" w:rsidRDefault="00DC5173" w:rsidP="00DC517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C5173" w:rsidRPr="00EC5104" w:rsidRDefault="00DC5173" w:rsidP="00DC51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C5173" w:rsidRPr="00EC5104" w:rsidRDefault="00DC5173" w:rsidP="00DC51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C5173" w:rsidRPr="00EC5104" w:rsidRDefault="00982DF4" w:rsidP="00DC51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EC510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2015</w:t>
      </w:r>
      <w:r w:rsidR="00DC5173" w:rsidRPr="00EC510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г.</w:t>
      </w:r>
    </w:p>
    <w:p w:rsidR="00DC5173" w:rsidRPr="00EC5104" w:rsidRDefault="00DC5173" w:rsidP="003C28A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EC5104"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  <w:br w:type="page"/>
      </w:r>
      <w:r w:rsidRPr="00EC510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 xml:space="preserve"> </w:t>
      </w:r>
    </w:p>
    <w:p w:rsidR="003C28A0" w:rsidRPr="00EC5104" w:rsidRDefault="003C28A0" w:rsidP="003C28A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C28A0" w:rsidRPr="00EC5104" w:rsidRDefault="003C28A0" w:rsidP="00DC5173">
      <w:pPr>
        <w:widowControl w:val="0"/>
        <w:tabs>
          <w:tab w:val="left" w:pos="0"/>
        </w:tabs>
        <w:suppressAutoHyphens/>
        <w:spacing w:after="0" w:line="240" w:lineRule="auto"/>
        <w:ind w:firstLine="5387"/>
        <w:rPr>
          <w:rFonts w:ascii="Times New Roman" w:eastAsia="Times New Roman" w:hAnsi="Times New Roman" w:cs="Times New Roman"/>
          <w:i/>
          <w:caps/>
          <w:sz w:val="28"/>
          <w:szCs w:val="28"/>
          <w:lang w:val="en-US" w:eastAsia="ru-RU"/>
        </w:rPr>
      </w:pPr>
    </w:p>
    <w:p w:rsidR="003C28A0" w:rsidRPr="00EC5104" w:rsidRDefault="003C28A0" w:rsidP="00DC5173">
      <w:pPr>
        <w:widowControl w:val="0"/>
        <w:tabs>
          <w:tab w:val="left" w:pos="0"/>
        </w:tabs>
        <w:suppressAutoHyphens/>
        <w:spacing w:after="0" w:line="240" w:lineRule="auto"/>
        <w:ind w:firstLine="5387"/>
        <w:rPr>
          <w:rFonts w:ascii="Times New Roman" w:eastAsia="Times New Roman" w:hAnsi="Times New Roman" w:cs="Times New Roman"/>
          <w:i/>
          <w:caps/>
          <w:sz w:val="28"/>
          <w:szCs w:val="28"/>
          <w:lang w:val="en-US" w:eastAsia="ru-RU"/>
        </w:rPr>
      </w:pPr>
    </w:p>
    <w:p w:rsidR="003C28A0" w:rsidRPr="00EC5104" w:rsidRDefault="003C28A0" w:rsidP="00DC5173">
      <w:pPr>
        <w:widowControl w:val="0"/>
        <w:tabs>
          <w:tab w:val="left" w:pos="0"/>
        </w:tabs>
        <w:suppressAutoHyphens/>
        <w:spacing w:after="0" w:line="240" w:lineRule="auto"/>
        <w:ind w:firstLine="5387"/>
        <w:rPr>
          <w:rFonts w:ascii="Times New Roman" w:eastAsia="Times New Roman" w:hAnsi="Times New Roman" w:cs="Times New Roman"/>
          <w:i/>
          <w:caps/>
          <w:sz w:val="28"/>
          <w:szCs w:val="28"/>
          <w:lang w:val="en-US" w:eastAsia="ru-RU"/>
        </w:rPr>
      </w:pPr>
    </w:p>
    <w:p w:rsidR="003C28A0" w:rsidRPr="00EC5104" w:rsidRDefault="003C28A0" w:rsidP="00DC5173">
      <w:pPr>
        <w:widowControl w:val="0"/>
        <w:tabs>
          <w:tab w:val="left" w:pos="0"/>
        </w:tabs>
        <w:suppressAutoHyphens/>
        <w:spacing w:after="0" w:line="240" w:lineRule="auto"/>
        <w:ind w:firstLine="5387"/>
        <w:rPr>
          <w:rFonts w:ascii="Times New Roman" w:eastAsia="Times New Roman" w:hAnsi="Times New Roman" w:cs="Times New Roman"/>
          <w:i/>
          <w:caps/>
          <w:sz w:val="28"/>
          <w:szCs w:val="28"/>
          <w:lang w:val="en-US" w:eastAsia="ru-RU"/>
        </w:rPr>
      </w:pPr>
    </w:p>
    <w:p w:rsidR="003C28A0" w:rsidRPr="00EC5104" w:rsidRDefault="003C28A0" w:rsidP="00DC5173">
      <w:pPr>
        <w:widowControl w:val="0"/>
        <w:tabs>
          <w:tab w:val="left" w:pos="0"/>
        </w:tabs>
        <w:suppressAutoHyphens/>
        <w:spacing w:after="0" w:line="240" w:lineRule="auto"/>
        <w:ind w:firstLine="5387"/>
        <w:rPr>
          <w:rFonts w:ascii="Times New Roman" w:eastAsia="Times New Roman" w:hAnsi="Times New Roman" w:cs="Times New Roman"/>
          <w:i/>
          <w:caps/>
          <w:sz w:val="28"/>
          <w:szCs w:val="28"/>
          <w:lang w:val="en-US" w:eastAsia="ru-RU"/>
        </w:rPr>
      </w:pPr>
    </w:p>
    <w:p w:rsidR="00DC5173" w:rsidRPr="00EC5104" w:rsidRDefault="003C28A0" w:rsidP="00DC5173">
      <w:pPr>
        <w:widowControl w:val="0"/>
        <w:tabs>
          <w:tab w:val="left" w:pos="0"/>
        </w:tabs>
        <w:suppressAutoHyphens/>
        <w:spacing w:after="0" w:line="240" w:lineRule="auto"/>
        <w:ind w:firstLine="5387"/>
        <w:rPr>
          <w:rFonts w:ascii="Times New Roman" w:eastAsia="Times New Roman" w:hAnsi="Times New Roman" w:cs="Times New Roman"/>
          <w:i/>
          <w:caps/>
          <w:sz w:val="28"/>
          <w:szCs w:val="28"/>
          <w:lang w:eastAsia="ru-RU"/>
        </w:rPr>
      </w:pPr>
      <w:r w:rsidRPr="00EC5104">
        <w:rPr>
          <w:rFonts w:ascii="Times New Roman" w:eastAsia="Times New Roman" w:hAnsi="Times New Roman" w:cs="Times New Roman"/>
          <w:i/>
          <w:caps/>
          <w:noProof/>
          <w:sz w:val="28"/>
          <w:szCs w:val="28"/>
          <w:lang w:eastAsia="ru-RU"/>
        </w:rPr>
        <w:drawing>
          <wp:inline distT="0" distB="0" distL="0" distR="0" wp14:anchorId="7B076925" wp14:editId="6659A7BA">
            <wp:extent cx="5513911" cy="7608047"/>
            <wp:effectExtent l="0" t="0" r="0" b="0"/>
            <wp:docPr id="1" name="Рисунок 1" descr="C:\Users\User\Desktop\скан крановщик 2015\рецензенты тех чер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 крановщик 2015\рецензенты тех чер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6810" cy="76120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28A0" w:rsidRPr="00EC5104" w:rsidRDefault="003C28A0" w:rsidP="00DC5173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</w:pPr>
      <w:r w:rsidRPr="00EC5104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 wp14:anchorId="18846B01" wp14:editId="2B09D670">
            <wp:extent cx="5940425" cy="8166994"/>
            <wp:effectExtent l="0" t="0" r="3175" b="5715"/>
            <wp:docPr id="2" name="Рисунок 2" descr="C:\Users\User\Desktop\скан крановщик 2015\рецензенты ин яз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 крановщик 2015\рецензенты ин яз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69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28A0" w:rsidRPr="00EC5104" w:rsidRDefault="003C28A0" w:rsidP="00DC5173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</w:pPr>
    </w:p>
    <w:p w:rsidR="003C28A0" w:rsidRPr="00EC5104" w:rsidRDefault="003C28A0" w:rsidP="00DC5173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</w:pPr>
    </w:p>
    <w:p w:rsidR="003C28A0" w:rsidRPr="00EC5104" w:rsidRDefault="003C28A0" w:rsidP="00DC5173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</w:pPr>
    </w:p>
    <w:p w:rsidR="003C28A0" w:rsidRPr="00EC5104" w:rsidRDefault="003C28A0" w:rsidP="00DC5173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</w:pPr>
    </w:p>
    <w:p w:rsidR="003C28A0" w:rsidRPr="00EC5104" w:rsidRDefault="003C28A0" w:rsidP="00DC5173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</w:pPr>
    </w:p>
    <w:p w:rsidR="003C28A0" w:rsidRPr="00EC5104" w:rsidRDefault="003C28A0" w:rsidP="00DC5173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</w:pPr>
      <w:r w:rsidRPr="00EC5104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 wp14:anchorId="33744EB2" wp14:editId="0FFBCB7F">
            <wp:extent cx="5938145" cy="8295341"/>
            <wp:effectExtent l="0" t="0" r="5715" b="0"/>
            <wp:docPr id="3" name="Рисунок 3" descr="C:\Users\User\Desktop\скан крановщик 2015\рец вне тех чер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скан крановщик 2015\рец вне тех чер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985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28A0" w:rsidRPr="00EC5104" w:rsidRDefault="003C28A0" w:rsidP="00DC5173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</w:pPr>
    </w:p>
    <w:p w:rsidR="003C28A0" w:rsidRPr="00EC5104" w:rsidRDefault="003C28A0" w:rsidP="00DC5173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</w:pPr>
    </w:p>
    <w:p w:rsidR="003C28A0" w:rsidRPr="00EC5104" w:rsidRDefault="003C28A0" w:rsidP="00DC5173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</w:pPr>
    </w:p>
    <w:p w:rsidR="003C28A0" w:rsidRPr="00EC5104" w:rsidRDefault="003C28A0" w:rsidP="00DC5173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</w:pPr>
    </w:p>
    <w:p w:rsidR="003C28A0" w:rsidRPr="00EC5104" w:rsidRDefault="003C28A0" w:rsidP="00DC5173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</w:pPr>
    </w:p>
    <w:p w:rsidR="00DC5173" w:rsidRPr="00EC5104" w:rsidRDefault="00DC5173" w:rsidP="00DC5173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EC510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СОДЕРЖАНИЕ</w:t>
      </w:r>
    </w:p>
    <w:p w:rsidR="00DC5173" w:rsidRPr="00EC5104" w:rsidRDefault="00DC5173" w:rsidP="00DC51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7668"/>
        <w:gridCol w:w="1903"/>
      </w:tblGrid>
      <w:tr w:rsidR="00DC5173" w:rsidRPr="00EC5104" w:rsidTr="00AC49DE">
        <w:tc>
          <w:tcPr>
            <w:tcW w:w="7668" w:type="dxa"/>
            <w:shd w:val="clear" w:color="auto" w:fill="auto"/>
          </w:tcPr>
          <w:p w:rsidR="00DC5173" w:rsidRPr="00EC5104" w:rsidRDefault="00DC5173" w:rsidP="00DC5173">
            <w:pPr>
              <w:keepNext/>
              <w:autoSpaceDE w:val="0"/>
              <w:autoSpaceDN w:val="0"/>
              <w:spacing w:after="0" w:line="240" w:lineRule="auto"/>
              <w:ind w:left="284"/>
              <w:jc w:val="both"/>
              <w:outlineLvl w:val="0"/>
              <w:rPr>
                <w:rFonts w:ascii="Times New Roman" w:eastAsia="Times New Roman" w:hAnsi="Times New Roman" w:cs="Times New Roman"/>
                <w:b/>
                <w:caps/>
                <w:sz w:val="28"/>
                <w:szCs w:val="28"/>
                <w:lang w:eastAsia="ru-RU"/>
              </w:rPr>
            </w:pPr>
          </w:p>
        </w:tc>
        <w:tc>
          <w:tcPr>
            <w:tcW w:w="1903" w:type="dxa"/>
            <w:shd w:val="clear" w:color="auto" w:fill="auto"/>
          </w:tcPr>
          <w:p w:rsidR="00DC5173" w:rsidRPr="00EC5104" w:rsidRDefault="00DC5173" w:rsidP="00DC51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стр.</w:t>
            </w:r>
          </w:p>
        </w:tc>
      </w:tr>
      <w:tr w:rsidR="00DC5173" w:rsidRPr="00EC5104" w:rsidTr="00AC49DE">
        <w:tc>
          <w:tcPr>
            <w:tcW w:w="7668" w:type="dxa"/>
            <w:shd w:val="clear" w:color="auto" w:fill="auto"/>
          </w:tcPr>
          <w:p w:rsidR="00DC5173" w:rsidRPr="00EC5104" w:rsidRDefault="00DC5173" w:rsidP="00DC5173">
            <w:pPr>
              <w:keepNext/>
              <w:numPr>
                <w:ilvl w:val="0"/>
                <w:numId w:val="1"/>
              </w:numPr>
              <w:autoSpaceDE w:val="0"/>
              <w:autoSpaceDN w:val="0"/>
              <w:spacing w:after="0" w:line="240" w:lineRule="auto"/>
              <w:jc w:val="both"/>
              <w:outlineLvl w:val="0"/>
              <w:rPr>
                <w:rFonts w:ascii="Times New Roman" w:eastAsia="Times New Roman" w:hAnsi="Times New Roman" w:cs="Times New Roman"/>
                <w:b/>
                <w:cap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/>
                <w:caps/>
                <w:sz w:val="28"/>
                <w:szCs w:val="28"/>
                <w:lang w:eastAsia="ru-RU"/>
              </w:rPr>
              <w:t>ПАСПОРТ  ПРОГРАММЫ УЧЕБНОЙ ДИСЦИПЛИНЫ</w:t>
            </w:r>
          </w:p>
          <w:p w:rsidR="00DC5173" w:rsidRPr="00EC5104" w:rsidRDefault="00DC5173" w:rsidP="00DC517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903" w:type="dxa"/>
            <w:shd w:val="clear" w:color="auto" w:fill="auto"/>
          </w:tcPr>
          <w:p w:rsidR="00DC5173" w:rsidRPr="00EC5104" w:rsidRDefault="00DC5173" w:rsidP="00DC51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4</w:t>
            </w:r>
          </w:p>
        </w:tc>
      </w:tr>
      <w:tr w:rsidR="00DC5173" w:rsidRPr="00EC5104" w:rsidTr="00AC49DE">
        <w:tc>
          <w:tcPr>
            <w:tcW w:w="7668" w:type="dxa"/>
            <w:shd w:val="clear" w:color="auto" w:fill="auto"/>
          </w:tcPr>
          <w:p w:rsidR="00DC5173" w:rsidRPr="00EC5104" w:rsidRDefault="00DC5173" w:rsidP="00DC5173">
            <w:pPr>
              <w:keepNext/>
              <w:numPr>
                <w:ilvl w:val="0"/>
                <w:numId w:val="1"/>
              </w:numPr>
              <w:autoSpaceDE w:val="0"/>
              <w:autoSpaceDN w:val="0"/>
              <w:spacing w:after="0" w:line="240" w:lineRule="auto"/>
              <w:jc w:val="both"/>
              <w:outlineLvl w:val="0"/>
              <w:rPr>
                <w:rFonts w:ascii="Times New Roman" w:eastAsia="Times New Roman" w:hAnsi="Times New Roman" w:cs="Times New Roman"/>
                <w:b/>
                <w:cap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/>
                <w:caps/>
                <w:sz w:val="28"/>
                <w:szCs w:val="28"/>
                <w:lang w:eastAsia="ru-RU"/>
              </w:rPr>
              <w:t>СТРУКТУРА и  содержание УЧЕБНОЙ ДИСЦИПЛИНЫ</w:t>
            </w:r>
          </w:p>
          <w:p w:rsidR="00DC5173" w:rsidRPr="00EC5104" w:rsidRDefault="00DC5173" w:rsidP="00DC5173">
            <w:pPr>
              <w:keepNext/>
              <w:autoSpaceDE w:val="0"/>
              <w:autoSpaceDN w:val="0"/>
              <w:spacing w:after="0" w:line="240" w:lineRule="auto"/>
              <w:ind w:left="284"/>
              <w:jc w:val="both"/>
              <w:outlineLvl w:val="0"/>
              <w:rPr>
                <w:rFonts w:ascii="Times New Roman" w:eastAsia="Times New Roman" w:hAnsi="Times New Roman" w:cs="Times New Roman"/>
                <w:b/>
                <w:caps/>
                <w:sz w:val="28"/>
                <w:szCs w:val="28"/>
                <w:lang w:eastAsia="ru-RU"/>
              </w:rPr>
            </w:pPr>
          </w:p>
        </w:tc>
        <w:tc>
          <w:tcPr>
            <w:tcW w:w="1903" w:type="dxa"/>
            <w:shd w:val="clear" w:color="auto" w:fill="auto"/>
          </w:tcPr>
          <w:p w:rsidR="00DC5173" w:rsidRPr="00EC5104" w:rsidRDefault="00DC5173" w:rsidP="00DC51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5</w:t>
            </w:r>
          </w:p>
        </w:tc>
      </w:tr>
      <w:tr w:rsidR="00DC5173" w:rsidRPr="00EC5104" w:rsidTr="00AC49DE">
        <w:trPr>
          <w:trHeight w:val="670"/>
        </w:trPr>
        <w:tc>
          <w:tcPr>
            <w:tcW w:w="7668" w:type="dxa"/>
            <w:shd w:val="clear" w:color="auto" w:fill="auto"/>
          </w:tcPr>
          <w:p w:rsidR="00DC5173" w:rsidRPr="00EC5104" w:rsidRDefault="00DC5173" w:rsidP="00DC5173">
            <w:pPr>
              <w:keepNext/>
              <w:numPr>
                <w:ilvl w:val="0"/>
                <w:numId w:val="1"/>
              </w:numPr>
              <w:autoSpaceDE w:val="0"/>
              <w:autoSpaceDN w:val="0"/>
              <w:spacing w:after="0" w:line="240" w:lineRule="auto"/>
              <w:jc w:val="both"/>
              <w:outlineLvl w:val="0"/>
              <w:rPr>
                <w:rFonts w:ascii="Times New Roman" w:eastAsia="Times New Roman" w:hAnsi="Times New Roman" w:cs="Times New Roman"/>
                <w:b/>
                <w:cap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/>
                <w:caps/>
                <w:sz w:val="28"/>
                <w:szCs w:val="28"/>
                <w:lang w:eastAsia="ru-RU"/>
              </w:rPr>
              <w:t>условия реализации  учебной дисциплины</w:t>
            </w:r>
          </w:p>
          <w:p w:rsidR="00DC5173" w:rsidRPr="00EC5104" w:rsidRDefault="00DC5173" w:rsidP="00DC5173">
            <w:pPr>
              <w:keepNext/>
              <w:tabs>
                <w:tab w:val="num" w:pos="0"/>
              </w:tabs>
              <w:autoSpaceDE w:val="0"/>
              <w:autoSpaceDN w:val="0"/>
              <w:spacing w:after="0" w:line="240" w:lineRule="auto"/>
              <w:ind w:left="284" w:firstLine="284"/>
              <w:jc w:val="both"/>
              <w:outlineLvl w:val="0"/>
              <w:rPr>
                <w:rFonts w:ascii="Times New Roman" w:eastAsia="Times New Roman" w:hAnsi="Times New Roman" w:cs="Times New Roman"/>
                <w:b/>
                <w:caps/>
                <w:sz w:val="28"/>
                <w:szCs w:val="28"/>
                <w:lang w:eastAsia="ru-RU"/>
              </w:rPr>
            </w:pPr>
          </w:p>
        </w:tc>
        <w:tc>
          <w:tcPr>
            <w:tcW w:w="1903" w:type="dxa"/>
            <w:shd w:val="clear" w:color="auto" w:fill="auto"/>
          </w:tcPr>
          <w:p w:rsidR="00DC5173" w:rsidRPr="00EC5104" w:rsidRDefault="00DC5173" w:rsidP="00DC51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8</w:t>
            </w:r>
          </w:p>
        </w:tc>
      </w:tr>
      <w:tr w:rsidR="00DC5173" w:rsidRPr="00EC5104" w:rsidTr="00AC49DE">
        <w:tc>
          <w:tcPr>
            <w:tcW w:w="7668" w:type="dxa"/>
            <w:shd w:val="clear" w:color="auto" w:fill="auto"/>
          </w:tcPr>
          <w:p w:rsidR="00DC5173" w:rsidRPr="00EC5104" w:rsidRDefault="00DC5173" w:rsidP="00DC5173">
            <w:pPr>
              <w:keepNext/>
              <w:numPr>
                <w:ilvl w:val="0"/>
                <w:numId w:val="1"/>
              </w:numPr>
              <w:autoSpaceDE w:val="0"/>
              <w:autoSpaceDN w:val="0"/>
              <w:spacing w:after="0" w:line="240" w:lineRule="auto"/>
              <w:jc w:val="both"/>
              <w:outlineLvl w:val="0"/>
              <w:rPr>
                <w:rFonts w:ascii="Times New Roman" w:eastAsia="Times New Roman" w:hAnsi="Times New Roman" w:cs="Times New Roman"/>
                <w:b/>
                <w:cap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/>
                <w:caps/>
                <w:sz w:val="28"/>
                <w:szCs w:val="28"/>
                <w:lang w:eastAsia="ru-RU"/>
              </w:rPr>
              <w:t>Контроль и оценка результатов Освоения учебной дисциплины</w:t>
            </w:r>
          </w:p>
          <w:p w:rsidR="00DC5173" w:rsidRPr="00EC5104" w:rsidRDefault="00DC5173" w:rsidP="00DC5173">
            <w:pPr>
              <w:keepNext/>
              <w:autoSpaceDE w:val="0"/>
              <w:autoSpaceDN w:val="0"/>
              <w:spacing w:after="0" w:line="240" w:lineRule="auto"/>
              <w:ind w:left="284"/>
              <w:jc w:val="both"/>
              <w:outlineLvl w:val="0"/>
              <w:rPr>
                <w:rFonts w:ascii="Times New Roman" w:eastAsia="Times New Roman" w:hAnsi="Times New Roman" w:cs="Times New Roman"/>
                <w:b/>
                <w:caps/>
                <w:sz w:val="28"/>
                <w:szCs w:val="28"/>
                <w:lang w:eastAsia="ru-RU"/>
              </w:rPr>
            </w:pPr>
          </w:p>
        </w:tc>
        <w:tc>
          <w:tcPr>
            <w:tcW w:w="1903" w:type="dxa"/>
            <w:shd w:val="clear" w:color="auto" w:fill="auto"/>
          </w:tcPr>
          <w:p w:rsidR="00DC5173" w:rsidRPr="00EC5104" w:rsidRDefault="00DC5173" w:rsidP="00DC51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10</w:t>
            </w:r>
          </w:p>
        </w:tc>
      </w:tr>
    </w:tbl>
    <w:p w:rsidR="00DC5173" w:rsidRPr="00EC5104" w:rsidRDefault="00DC5173" w:rsidP="00DC51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C5173" w:rsidRPr="00EC5104" w:rsidRDefault="00DC5173" w:rsidP="00DC51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</w:pPr>
    </w:p>
    <w:p w:rsidR="00DC5173" w:rsidRPr="00EC5104" w:rsidRDefault="00DC5173" w:rsidP="00DC5173">
      <w:pPr>
        <w:widowControl w:val="0"/>
        <w:numPr>
          <w:ilvl w:val="0"/>
          <w:numId w:val="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  <w:r w:rsidRPr="00EC5104">
        <w:rPr>
          <w:rFonts w:ascii="Times New Roman" w:eastAsia="Times New Roman" w:hAnsi="Times New Roman" w:cs="Times New Roman"/>
          <w:b/>
          <w:caps/>
          <w:sz w:val="28"/>
          <w:szCs w:val="28"/>
          <w:u w:val="single"/>
          <w:lang w:eastAsia="ru-RU"/>
        </w:rPr>
        <w:br w:type="page"/>
      </w:r>
      <w:r w:rsidRPr="00EC5104"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  <w:lastRenderedPageBreak/>
        <w:t>паспорт  ПРОГРАММЫ УЧЕБНОЙ ДИСЦИПЛИНЫ</w:t>
      </w:r>
    </w:p>
    <w:p w:rsidR="00DC5173" w:rsidRPr="00EC5104" w:rsidRDefault="00DC5173" w:rsidP="00DC517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</w:pPr>
      <w:r w:rsidRPr="00EC510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    </w:t>
      </w:r>
    </w:p>
    <w:p w:rsidR="00DC5173" w:rsidRPr="00EC5104" w:rsidRDefault="00DC5173" w:rsidP="00DC517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EC510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Техническое черчение</w:t>
      </w:r>
    </w:p>
    <w:p w:rsidR="00DC5173" w:rsidRPr="00EC5104" w:rsidRDefault="00DC5173" w:rsidP="00DC51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85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C5173" w:rsidRPr="00EC5104" w:rsidRDefault="00DC5173" w:rsidP="00DC51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85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EC510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1.1. Область применения  программы</w:t>
      </w:r>
    </w:p>
    <w:p w:rsidR="00DC5173" w:rsidRPr="00EC5104" w:rsidRDefault="00DC5173" w:rsidP="00DC517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510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Программа учебной дисциплины является частью  основной  образовательной программы в соответствии с ФГОС по профессии  СПО</w:t>
      </w:r>
      <w:r w:rsidRPr="00EC510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EC5104">
        <w:rPr>
          <w:rFonts w:ascii="Times New Roman" w:eastAsia="Times New Roman" w:hAnsi="Times New Roman" w:cs="Times New Roman"/>
          <w:sz w:val="28"/>
          <w:szCs w:val="28"/>
          <w:lang w:eastAsia="ru-RU"/>
        </w:rPr>
        <w:t>23.01.07. Машинист крана (крановщик) входящей в укрупненную группу профессий 23.00.00  Техника и технология наземного транспорта.</w:t>
      </w:r>
    </w:p>
    <w:p w:rsidR="00DC5173" w:rsidRPr="00EC5104" w:rsidRDefault="00DC5173" w:rsidP="00DC5173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EC510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EC510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Программа учебной дисциплины может быть использована</w:t>
      </w:r>
      <w:r w:rsidRPr="00EC510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EC5104">
        <w:rPr>
          <w:rFonts w:ascii="Times New Roman" w:eastAsia="Times New Roman" w:hAnsi="Times New Roman" w:cs="Times New Roman"/>
          <w:sz w:val="28"/>
          <w:szCs w:val="28"/>
          <w:lang w:eastAsia="ru-RU"/>
        </w:rPr>
        <w:t>в дополнительном профессиональном образовании и профессиональной подготовке 13790   Машинист крана (крановщик), 13792  Машинист крана металлургического  производства.</w:t>
      </w:r>
      <w:r w:rsidRPr="00EC5104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</w:t>
      </w:r>
    </w:p>
    <w:p w:rsidR="00DC5173" w:rsidRPr="00EC5104" w:rsidRDefault="00DC5173" w:rsidP="00DC5173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:rsidR="00DC5173" w:rsidRPr="00EC5104" w:rsidRDefault="00DC5173" w:rsidP="00DC5173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510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1.2. Место учебной дисциплины в структуре основной профессиональной образовательной программы: </w:t>
      </w:r>
      <w:r w:rsidRPr="00EC5104">
        <w:rPr>
          <w:rFonts w:ascii="Times New Roman" w:eastAsia="Times New Roman" w:hAnsi="Times New Roman" w:cs="Times New Roman"/>
          <w:sz w:val="28"/>
          <w:szCs w:val="28"/>
          <w:lang w:eastAsia="ru-RU"/>
        </w:rPr>
        <w:t>дисциплина входит в общепрофессиональный цикл.</w:t>
      </w:r>
    </w:p>
    <w:p w:rsidR="00DC5173" w:rsidRPr="00EC5104" w:rsidRDefault="00DC5173" w:rsidP="00DC51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85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C5173" w:rsidRPr="00EC5104" w:rsidRDefault="00DC5173" w:rsidP="00DC51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C5173" w:rsidRPr="00EC5104" w:rsidRDefault="00DC5173" w:rsidP="00DC51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510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1.3. Цели и задачи учебной дисциплины – требования к результатам освоения учебной дисциплины:</w:t>
      </w:r>
    </w:p>
    <w:p w:rsidR="00DC5173" w:rsidRPr="00EC5104" w:rsidRDefault="00DC5173" w:rsidP="00DC51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C5173" w:rsidRPr="00EC5104" w:rsidRDefault="00DC5173" w:rsidP="00DC51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EC510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результате освоения учебной дисциплины обучающийся должен уметь: </w:t>
      </w:r>
    </w:p>
    <w:p w:rsidR="00DC5173" w:rsidRPr="00EC5104" w:rsidRDefault="00DC5173" w:rsidP="00DC517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5104">
        <w:rPr>
          <w:rFonts w:ascii="Times New Roman" w:eastAsia="Times New Roman" w:hAnsi="Times New Roman" w:cs="Times New Roman"/>
          <w:sz w:val="28"/>
          <w:szCs w:val="28"/>
          <w:lang w:eastAsia="ru-RU"/>
        </w:rPr>
        <w:t>- читать рабочие и сборочные чертежи и схемы;</w:t>
      </w:r>
    </w:p>
    <w:p w:rsidR="00DC5173" w:rsidRPr="00EC5104" w:rsidRDefault="00DC5173" w:rsidP="00DC517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5104">
        <w:rPr>
          <w:rFonts w:ascii="Times New Roman" w:eastAsia="Times New Roman" w:hAnsi="Times New Roman" w:cs="Times New Roman"/>
          <w:sz w:val="28"/>
          <w:szCs w:val="28"/>
          <w:lang w:eastAsia="ru-RU"/>
        </w:rPr>
        <w:t>- выполнять эскизы, технические рисунки и простые чертежи деталей, их элементов, узлов.</w:t>
      </w:r>
    </w:p>
    <w:p w:rsidR="00DC5173" w:rsidRPr="00EC5104" w:rsidRDefault="00DC5173" w:rsidP="00DC517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C5173" w:rsidRPr="00EC5104" w:rsidRDefault="00DC5173" w:rsidP="00DC517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510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результате освоения учебной дисциплины обучающийся должен знать: </w:t>
      </w:r>
    </w:p>
    <w:p w:rsidR="00DC5173" w:rsidRPr="00EC5104" w:rsidRDefault="00DC5173" w:rsidP="00DC517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5104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- </w:t>
      </w:r>
      <w:r w:rsidRPr="00EC5104">
        <w:rPr>
          <w:rFonts w:ascii="Times New Roman" w:eastAsia="Times New Roman" w:hAnsi="Times New Roman" w:cs="Times New Roman"/>
          <w:sz w:val="28"/>
          <w:szCs w:val="28"/>
          <w:lang w:eastAsia="ru-RU"/>
        </w:rPr>
        <w:t>правила чтения технической документации;</w:t>
      </w:r>
    </w:p>
    <w:p w:rsidR="00DC5173" w:rsidRPr="00EC5104" w:rsidRDefault="00DC5173" w:rsidP="00DC517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5104">
        <w:rPr>
          <w:rFonts w:ascii="Times New Roman" w:eastAsia="Times New Roman" w:hAnsi="Times New Roman" w:cs="Times New Roman"/>
          <w:sz w:val="28"/>
          <w:szCs w:val="28"/>
          <w:lang w:eastAsia="ru-RU"/>
        </w:rPr>
        <w:t>- способы графического представления объектов, пространственных образов и схем;</w:t>
      </w:r>
    </w:p>
    <w:p w:rsidR="00DC5173" w:rsidRPr="00EC5104" w:rsidRDefault="00DC5173" w:rsidP="00DC517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510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правила выполнения чертежей, технических рисунков и эскизов; </w:t>
      </w:r>
    </w:p>
    <w:p w:rsidR="00DC5173" w:rsidRPr="00EC5104" w:rsidRDefault="00DC5173" w:rsidP="00DC517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5104">
        <w:rPr>
          <w:rFonts w:ascii="Times New Roman" w:eastAsia="Times New Roman" w:hAnsi="Times New Roman" w:cs="Times New Roman"/>
          <w:sz w:val="28"/>
          <w:szCs w:val="28"/>
          <w:lang w:eastAsia="ru-RU"/>
        </w:rPr>
        <w:t>- технику и принципы нанесения размеров.</w:t>
      </w:r>
    </w:p>
    <w:p w:rsidR="00DC5173" w:rsidRPr="00EC5104" w:rsidRDefault="00DC5173" w:rsidP="00DC51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510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1.4. Рекомендуемое количество часов на освоение примерной программы учебной дисциплины:</w:t>
      </w:r>
    </w:p>
    <w:p w:rsidR="00DC5173" w:rsidRPr="00EC5104" w:rsidRDefault="00DC5173" w:rsidP="00DC51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5104">
        <w:rPr>
          <w:rFonts w:ascii="Times New Roman" w:eastAsia="Times New Roman" w:hAnsi="Times New Roman" w:cs="Times New Roman"/>
          <w:sz w:val="28"/>
          <w:szCs w:val="28"/>
          <w:lang w:eastAsia="ru-RU"/>
        </w:rPr>
        <w:t>максимальной учебной нагрузки обучающегося 53 часа, в том числе:</w:t>
      </w:r>
    </w:p>
    <w:p w:rsidR="00DC5173" w:rsidRPr="00EC5104" w:rsidRDefault="00DC5173" w:rsidP="00DC51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36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5104">
        <w:rPr>
          <w:rFonts w:ascii="Times New Roman" w:eastAsia="Times New Roman" w:hAnsi="Times New Roman" w:cs="Times New Roman"/>
          <w:sz w:val="28"/>
          <w:szCs w:val="28"/>
          <w:lang w:eastAsia="ru-RU"/>
        </w:rPr>
        <w:t>обязательной аудиторной учебной нагрузки обучающегося 38  часов;</w:t>
      </w:r>
    </w:p>
    <w:p w:rsidR="00DC5173" w:rsidRPr="00EC5104" w:rsidRDefault="00DC5173" w:rsidP="00DC51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5104">
        <w:rPr>
          <w:rFonts w:ascii="Times New Roman" w:eastAsia="Times New Roman" w:hAnsi="Times New Roman" w:cs="Times New Roman"/>
          <w:sz w:val="28"/>
          <w:szCs w:val="28"/>
          <w:lang w:eastAsia="ru-RU"/>
        </w:rPr>
        <w:t>самостоятельной работы обучающегося 15 часов.</w:t>
      </w:r>
    </w:p>
    <w:p w:rsidR="00DC5173" w:rsidRPr="00EC5104" w:rsidRDefault="00DC5173" w:rsidP="00DC51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EC510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br w:type="page"/>
      </w:r>
      <w:r w:rsidRPr="00EC510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2. СТРУКТУРА И  СОДЕРЖАНИЕ УЧЕБНОЙ ДИСЦИПЛИНЫ</w:t>
      </w:r>
    </w:p>
    <w:p w:rsidR="00DC5173" w:rsidRPr="00EC5104" w:rsidRDefault="00DC5173" w:rsidP="00DC51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C5173" w:rsidRPr="00EC5104" w:rsidRDefault="00DC5173" w:rsidP="00DC51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-180"/>
        <w:jc w:val="both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  <w:r w:rsidRPr="00EC510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2.1. Объем учебной дисциплины и виды учебной работы</w:t>
      </w:r>
    </w:p>
    <w:p w:rsidR="00DC5173" w:rsidRPr="00EC5104" w:rsidRDefault="00DC5173" w:rsidP="00DC51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-180" w:right="-185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tbl>
      <w:tblPr>
        <w:tblW w:w="9704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04"/>
        <w:gridCol w:w="1800"/>
      </w:tblGrid>
      <w:tr w:rsidR="00DC5173" w:rsidRPr="00EC5104" w:rsidTr="00AC49DE">
        <w:trPr>
          <w:trHeight w:val="460"/>
        </w:trPr>
        <w:tc>
          <w:tcPr>
            <w:tcW w:w="7904" w:type="dxa"/>
            <w:shd w:val="clear" w:color="auto" w:fill="auto"/>
          </w:tcPr>
          <w:p w:rsidR="00DC5173" w:rsidRPr="00EC5104" w:rsidRDefault="00DC5173" w:rsidP="00DC51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Вид учебной работы</w:t>
            </w:r>
          </w:p>
        </w:tc>
        <w:tc>
          <w:tcPr>
            <w:tcW w:w="1800" w:type="dxa"/>
            <w:shd w:val="clear" w:color="auto" w:fill="auto"/>
          </w:tcPr>
          <w:p w:rsidR="00DC5173" w:rsidRPr="00EC5104" w:rsidRDefault="00DC5173" w:rsidP="00DC51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/>
                <w:iCs/>
                <w:sz w:val="28"/>
                <w:szCs w:val="28"/>
                <w:lang w:eastAsia="ru-RU"/>
              </w:rPr>
              <w:t>Объем часов</w:t>
            </w:r>
          </w:p>
        </w:tc>
      </w:tr>
      <w:tr w:rsidR="00DC5173" w:rsidRPr="00EC5104" w:rsidTr="00AC49DE">
        <w:trPr>
          <w:trHeight w:val="285"/>
        </w:trPr>
        <w:tc>
          <w:tcPr>
            <w:tcW w:w="7904" w:type="dxa"/>
            <w:shd w:val="clear" w:color="auto" w:fill="auto"/>
          </w:tcPr>
          <w:p w:rsidR="00DC5173" w:rsidRPr="00EC5104" w:rsidRDefault="00DC5173" w:rsidP="00DC517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Максимальная учебная нагрузка (всего)</w:t>
            </w:r>
          </w:p>
        </w:tc>
        <w:tc>
          <w:tcPr>
            <w:tcW w:w="1800" w:type="dxa"/>
            <w:shd w:val="clear" w:color="auto" w:fill="auto"/>
          </w:tcPr>
          <w:p w:rsidR="00DC5173" w:rsidRPr="00EC5104" w:rsidRDefault="00DC5173" w:rsidP="00DC51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  <w:t>53</w:t>
            </w:r>
          </w:p>
        </w:tc>
      </w:tr>
      <w:tr w:rsidR="00DC5173" w:rsidRPr="00EC5104" w:rsidTr="00AC49DE">
        <w:tc>
          <w:tcPr>
            <w:tcW w:w="7904" w:type="dxa"/>
            <w:shd w:val="clear" w:color="auto" w:fill="auto"/>
          </w:tcPr>
          <w:p w:rsidR="00DC5173" w:rsidRPr="00EC5104" w:rsidRDefault="00DC5173" w:rsidP="00DC517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Обязательная аудиторная учебная нагрузка (всего) </w:t>
            </w:r>
          </w:p>
        </w:tc>
        <w:tc>
          <w:tcPr>
            <w:tcW w:w="1800" w:type="dxa"/>
            <w:shd w:val="clear" w:color="auto" w:fill="auto"/>
          </w:tcPr>
          <w:p w:rsidR="00DC5173" w:rsidRPr="00EC5104" w:rsidRDefault="00DC5173" w:rsidP="00DC51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  <w:t>38</w:t>
            </w:r>
          </w:p>
        </w:tc>
      </w:tr>
      <w:tr w:rsidR="00DC5173" w:rsidRPr="00EC5104" w:rsidTr="00AC49DE">
        <w:tc>
          <w:tcPr>
            <w:tcW w:w="7904" w:type="dxa"/>
            <w:shd w:val="clear" w:color="auto" w:fill="auto"/>
          </w:tcPr>
          <w:p w:rsidR="00DC5173" w:rsidRPr="00EC5104" w:rsidRDefault="00DC5173" w:rsidP="00DC517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 том числе:</w:t>
            </w:r>
          </w:p>
        </w:tc>
        <w:tc>
          <w:tcPr>
            <w:tcW w:w="1800" w:type="dxa"/>
            <w:shd w:val="clear" w:color="auto" w:fill="auto"/>
          </w:tcPr>
          <w:p w:rsidR="00DC5173" w:rsidRPr="00EC5104" w:rsidRDefault="00DC5173" w:rsidP="00DC51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</w:pPr>
          </w:p>
        </w:tc>
      </w:tr>
      <w:tr w:rsidR="00DC5173" w:rsidRPr="00EC5104" w:rsidTr="00AC49DE">
        <w:tc>
          <w:tcPr>
            <w:tcW w:w="7904" w:type="dxa"/>
            <w:shd w:val="clear" w:color="auto" w:fill="auto"/>
          </w:tcPr>
          <w:p w:rsidR="00DC5173" w:rsidRPr="00EC5104" w:rsidRDefault="00DC5173" w:rsidP="00DC517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   практические работы</w:t>
            </w:r>
          </w:p>
        </w:tc>
        <w:tc>
          <w:tcPr>
            <w:tcW w:w="1800" w:type="dxa"/>
            <w:shd w:val="clear" w:color="auto" w:fill="auto"/>
          </w:tcPr>
          <w:p w:rsidR="00DC5173" w:rsidRPr="00EC5104" w:rsidRDefault="00DC5173" w:rsidP="00DC51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  <w:t>19</w:t>
            </w:r>
          </w:p>
        </w:tc>
      </w:tr>
      <w:tr w:rsidR="00DC5173" w:rsidRPr="00EC5104" w:rsidTr="00AC49DE">
        <w:tc>
          <w:tcPr>
            <w:tcW w:w="7904" w:type="dxa"/>
            <w:shd w:val="clear" w:color="auto" w:fill="auto"/>
          </w:tcPr>
          <w:p w:rsidR="00DC5173" w:rsidRPr="00EC5104" w:rsidRDefault="00DC5173" w:rsidP="00DC517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   контрольные работы </w:t>
            </w:r>
          </w:p>
        </w:tc>
        <w:tc>
          <w:tcPr>
            <w:tcW w:w="1800" w:type="dxa"/>
            <w:shd w:val="clear" w:color="auto" w:fill="auto"/>
          </w:tcPr>
          <w:p w:rsidR="00DC5173" w:rsidRPr="00EC5104" w:rsidRDefault="00DC5173" w:rsidP="00DC51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  <w:t>3</w:t>
            </w:r>
          </w:p>
        </w:tc>
      </w:tr>
      <w:tr w:rsidR="00DC5173" w:rsidRPr="00EC5104" w:rsidTr="00AC49DE">
        <w:trPr>
          <w:trHeight w:val="340"/>
        </w:trPr>
        <w:tc>
          <w:tcPr>
            <w:tcW w:w="7904" w:type="dxa"/>
            <w:shd w:val="clear" w:color="auto" w:fill="auto"/>
          </w:tcPr>
          <w:p w:rsidR="00DC5173" w:rsidRPr="00EC5104" w:rsidRDefault="00DC5173" w:rsidP="00DC517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Самостоятельная работа обучающегося (всего)</w:t>
            </w:r>
          </w:p>
        </w:tc>
        <w:tc>
          <w:tcPr>
            <w:tcW w:w="1800" w:type="dxa"/>
            <w:shd w:val="clear" w:color="auto" w:fill="auto"/>
          </w:tcPr>
          <w:p w:rsidR="00DC5173" w:rsidRPr="00EC5104" w:rsidRDefault="00DC5173" w:rsidP="00DC51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  <w:t>15</w:t>
            </w:r>
          </w:p>
        </w:tc>
      </w:tr>
      <w:tr w:rsidR="00DC5173" w:rsidRPr="00EC5104" w:rsidTr="00AC49DE">
        <w:trPr>
          <w:trHeight w:val="430"/>
        </w:trPr>
        <w:tc>
          <w:tcPr>
            <w:tcW w:w="7904" w:type="dxa"/>
            <w:shd w:val="clear" w:color="auto" w:fill="auto"/>
          </w:tcPr>
          <w:p w:rsidR="00DC5173" w:rsidRPr="00EC5104" w:rsidRDefault="00DC5173" w:rsidP="00DC517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 том числе:</w:t>
            </w:r>
          </w:p>
        </w:tc>
        <w:tc>
          <w:tcPr>
            <w:tcW w:w="1800" w:type="dxa"/>
            <w:shd w:val="clear" w:color="auto" w:fill="auto"/>
          </w:tcPr>
          <w:p w:rsidR="00DC5173" w:rsidRPr="00EC5104" w:rsidRDefault="00DC5173" w:rsidP="00DC51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Cs/>
                <w:sz w:val="28"/>
                <w:szCs w:val="28"/>
                <w:lang w:eastAsia="ru-RU"/>
              </w:rPr>
            </w:pPr>
          </w:p>
        </w:tc>
      </w:tr>
      <w:tr w:rsidR="00DC5173" w:rsidRPr="00EC5104" w:rsidTr="00AC49DE">
        <w:trPr>
          <w:trHeight w:val="430"/>
        </w:trPr>
        <w:tc>
          <w:tcPr>
            <w:tcW w:w="7904" w:type="dxa"/>
            <w:shd w:val="clear" w:color="auto" w:fill="auto"/>
          </w:tcPr>
          <w:p w:rsidR="00DC5173" w:rsidRPr="00EC5104" w:rsidRDefault="00DC5173" w:rsidP="00DC517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выполнение титульного листа альбома графических работ</w:t>
            </w:r>
          </w:p>
          <w:p w:rsidR="00DC5173" w:rsidRPr="00EC5104" w:rsidRDefault="00DC5173" w:rsidP="00DC517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построение проекций</w:t>
            </w:r>
          </w:p>
          <w:p w:rsidR="00DC5173" w:rsidRPr="00EC5104" w:rsidRDefault="00DC5173" w:rsidP="00DC517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выполнение чертежей, схем</w:t>
            </w:r>
          </w:p>
          <w:p w:rsidR="00DC5173" w:rsidRPr="00EC5104" w:rsidRDefault="00DC5173" w:rsidP="00DC517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проработка конспектов занятий, учебной  и специальной литературы.</w:t>
            </w:r>
          </w:p>
        </w:tc>
        <w:tc>
          <w:tcPr>
            <w:tcW w:w="1800" w:type="dxa"/>
            <w:shd w:val="clear" w:color="auto" w:fill="auto"/>
          </w:tcPr>
          <w:p w:rsidR="00DC5173" w:rsidRPr="00EC5104" w:rsidRDefault="00DC5173" w:rsidP="00DC51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  <w:t>2</w:t>
            </w:r>
          </w:p>
          <w:p w:rsidR="00DC5173" w:rsidRPr="00EC5104" w:rsidRDefault="00DC5173" w:rsidP="00DC51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  <w:t>3</w:t>
            </w:r>
          </w:p>
          <w:p w:rsidR="00DC5173" w:rsidRPr="00EC5104" w:rsidRDefault="00DC5173" w:rsidP="00DC51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  <w:t>6</w:t>
            </w:r>
          </w:p>
          <w:p w:rsidR="00DC5173" w:rsidRPr="00EC5104" w:rsidRDefault="00DC5173" w:rsidP="00DC51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  <w:t>4</w:t>
            </w:r>
          </w:p>
        </w:tc>
      </w:tr>
      <w:tr w:rsidR="00DC5173" w:rsidRPr="00EC5104" w:rsidTr="00AC49DE">
        <w:tc>
          <w:tcPr>
            <w:tcW w:w="9704" w:type="dxa"/>
            <w:gridSpan w:val="2"/>
            <w:shd w:val="clear" w:color="auto" w:fill="auto"/>
          </w:tcPr>
          <w:p w:rsidR="00DC5173" w:rsidRPr="00EC5104" w:rsidRDefault="00DC5173" w:rsidP="00DC5173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  <w:t>Итоговая аттестация в форме                                                                      зачет</w:t>
            </w:r>
          </w:p>
        </w:tc>
      </w:tr>
    </w:tbl>
    <w:p w:rsidR="00DC5173" w:rsidRPr="00EC5104" w:rsidRDefault="00DC5173" w:rsidP="00DC51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  <w:sectPr w:rsidR="00DC5173" w:rsidRPr="00EC5104" w:rsidSect="00A13568">
          <w:footerReference w:type="even" r:id="rId11"/>
          <w:footerReference w:type="default" r:id="rId12"/>
          <w:pgSz w:w="11906" w:h="16838"/>
          <w:pgMar w:top="1134" w:right="850" w:bottom="1134" w:left="1701" w:header="708" w:footer="708" w:gutter="0"/>
          <w:pgNumType w:start="1"/>
          <w:cols w:space="720"/>
          <w:titlePg/>
        </w:sectPr>
      </w:pPr>
    </w:p>
    <w:p w:rsidR="00DC5173" w:rsidRPr="00EC5104" w:rsidRDefault="00DC5173" w:rsidP="00DC5173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ind w:left="284"/>
        <w:outlineLvl w:val="0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  <w:r w:rsidRPr="00EC510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2.2.  Тематический план и содержание учебной дисциплины «Техническое черчение»</w:t>
      </w:r>
      <w:r w:rsidRPr="00EC5104">
        <w:rPr>
          <w:rFonts w:ascii="Times New Roman" w:eastAsia="Times New Roman" w:hAnsi="Times New Roman" w:cs="Times New Roman"/>
          <w:b/>
          <w:caps/>
          <w:sz w:val="28"/>
          <w:szCs w:val="28"/>
          <w:u w:val="single"/>
          <w:lang w:eastAsia="ru-RU"/>
        </w:rPr>
        <w:t xml:space="preserve"> </w:t>
      </w:r>
    </w:p>
    <w:p w:rsidR="00DC5173" w:rsidRPr="00EC5104" w:rsidRDefault="00DC5173" w:rsidP="00DC51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</w:pPr>
    </w:p>
    <w:tbl>
      <w:tblPr>
        <w:tblW w:w="157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76"/>
        <w:gridCol w:w="567"/>
        <w:gridCol w:w="195"/>
        <w:gridCol w:w="34"/>
        <w:gridCol w:w="18"/>
        <w:gridCol w:w="37"/>
        <w:gridCol w:w="32"/>
        <w:gridCol w:w="7580"/>
        <w:gridCol w:w="609"/>
        <w:gridCol w:w="1134"/>
        <w:gridCol w:w="1985"/>
        <w:gridCol w:w="1134"/>
      </w:tblGrid>
      <w:tr w:rsidR="00DC5173" w:rsidRPr="00EC5104" w:rsidTr="00AC49DE">
        <w:tc>
          <w:tcPr>
            <w:tcW w:w="2376" w:type="dxa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Наименование разделов и тем</w:t>
            </w:r>
          </w:p>
        </w:tc>
        <w:tc>
          <w:tcPr>
            <w:tcW w:w="8463" w:type="dxa"/>
            <w:gridSpan w:val="7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Содержание учебного материала, лабораторные  работы и практические занятия, самостоятельная работа обучающихся.</w:t>
            </w:r>
            <w:r w:rsidRPr="00EC5104">
              <w:rPr>
                <w:rFonts w:ascii="Times New Roman" w:eastAsia="Times New Roman" w:hAnsi="Times New Roman" w:cs="Times New Roman"/>
                <w:bCs/>
                <w:i/>
                <w:sz w:val="28"/>
                <w:szCs w:val="28"/>
                <w:lang w:eastAsia="ru-RU"/>
              </w:rPr>
              <w:t xml:space="preserve"> </w:t>
            </w:r>
          </w:p>
        </w:tc>
        <w:tc>
          <w:tcPr>
            <w:tcW w:w="609" w:type="dxa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Объем часов</w:t>
            </w:r>
          </w:p>
        </w:tc>
        <w:tc>
          <w:tcPr>
            <w:tcW w:w="1134" w:type="dxa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Вид урока</w:t>
            </w:r>
          </w:p>
        </w:tc>
        <w:tc>
          <w:tcPr>
            <w:tcW w:w="1985" w:type="dxa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Форма контроля</w:t>
            </w:r>
          </w:p>
        </w:tc>
        <w:tc>
          <w:tcPr>
            <w:tcW w:w="1134" w:type="dxa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Уровень освоения</w:t>
            </w:r>
          </w:p>
        </w:tc>
      </w:tr>
      <w:tr w:rsidR="00DC5173" w:rsidRPr="00EC5104" w:rsidTr="00AC49DE">
        <w:tc>
          <w:tcPr>
            <w:tcW w:w="2376" w:type="dxa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8463" w:type="dxa"/>
            <w:gridSpan w:val="7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609" w:type="dxa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1134" w:type="dxa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1985" w:type="dxa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4</w:t>
            </w:r>
          </w:p>
        </w:tc>
      </w:tr>
      <w:tr w:rsidR="00DC5173" w:rsidRPr="00EC5104" w:rsidTr="00AC49DE">
        <w:tc>
          <w:tcPr>
            <w:tcW w:w="2376" w:type="dxa"/>
            <w:vAlign w:val="center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Раздел 1. </w:t>
            </w:r>
          </w:p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Начальные сведения о рабочих чертежах деталей.</w:t>
            </w:r>
          </w:p>
        </w:tc>
        <w:tc>
          <w:tcPr>
            <w:tcW w:w="8463" w:type="dxa"/>
            <w:gridSpan w:val="7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609" w:type="dxa"/>
            <w:vAlign w:val="center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11</w:t>
            </w:r>
          </w:p>
        </w:tc>
        <w:tc>
          <w:tcPr>
            <w:tcW w:w="1134" w:type="dxa"/>
            <w:shd w:val="clear" w:color="auto" w:fill="auto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1985" w:type="dxa"/>
            <w:shd w:val="clear" w:color="auto" w:fill="auto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vMerge w:val="restart"/>
            <w:shd w:val="clear" w:color="auto" w:fill="CCCCCC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</w:tc>
      </w:tr>
      <w:tr w:rsidR="00DC5173" w:rsidRPr="00EC5104" w:rsidTr="00AC49DE">
        <w:trPr>
          <w:trHeight w:val="261"/>
        </w:trPr>
        <w:tc>
          <w:tcPr>
            <w:tcW w:w="2376" w:type="dxa"/>
            <w:vMerge w:val="restart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Тема 1.1.</w:t>
            </w:r>
          </w:p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Основные сведения по оформлению чертежей.</w:t>
            </w:r>
          </w:p>
        </w:tc>
        <w:tc>
          <w:tcPr>
            <w:tcW w:w="8463" w:type="dxa"/>
            <w:gridSpan w:val="7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Содержание учебного материала</w:t>
            </w:r>
          </w:p>
        </w:tc>
        <w:tc>
          <w:tcPr>
            <w:tcW w:w="609" w:type="dxa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en-US"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en-US" w:eastAsia="ru-RU"/>
              </w:rPr>
              <w:t>4</w:t>
            </w:r>
          </w:p>
        </w:tc>
        <w:tc>
          <w:tcPr>
            <w:tcW w:w="1134" w:type="dxa"/>
            <w:shd w:val="clear" w:color="auto" w:fill="auto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1985" w:type="dxa"/>
            <w:shd w:val="clear" w:color="auto" w:fill="auto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CCCCCC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</w:tc>
      </w:tr>
      <w:tr w:rsidR="00DC5173" w:rsidRPr="00EC5104" w:rsidTr="00AC49DE">
        <w:trPr>
          <w:trHeight w:val="440"/>
        </w:trPr>
        <w:tc>
          <w:tcPr>
            <w:tcW w:w="2376" w:type="dxa"/>
            <w:vMerge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567" w:type="dxa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1/2</w:t>
            </w:r>
          </w:p>
        </w:tc>
        <w:tc>
          <w:tcPr>
            <w:tcW w:w="7896" w:type="dxa"/>
            <w:gridSpan w:val="6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Практическое применение геометрических построений.</w:t>
            </w:r>
          </w:p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Линии чертежа и основные надписи на чертежах. Масштабы. Основные сведения о размерах.</w:t>
            </w:r>
          </w:p>
        </w:tc>
        <w:tc>
          <w:tcPr>
            <w:tcW w:w="609" w:type="dxa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en-US"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en-US" w:eastAsia="ru-RU"/>
              </w:rPr>
              <w:t>2</w:t>
            </w:r>
          </w:p>
        </w:tc>
        <w:tc>
          <w:tcPr>
            <w:tcW w:w="1134" w:type="dxa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Лекция</w:t>
            </w:r>
          </w:p>
        </w:tc>
        <w:tc>
          <w:tcPr>
            <w:tcW w:w="1985" w:type="dxa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Устный опрос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3</w:t>
            </w:r>
          </w:p>
        </w:tc>
      </w:tr>
      <w:tr w:rsidR="00DC5173" w:rsidRPr="00EC5104" w:rsidTr="00AC49DE">
        <w:tc>
          <w:tcPr>
            <w:tcW w:w="2376" w:type="dxa"/>
            <w:vMerge/>
            <w:vAlign w:val="center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567" w:type="dxa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3/4</w:t>
            </w:r>
          </w:p>
        </w:tc>
        <w:tc>
          <w:tcPr>
            <w:tcW w:w="7896" w:type="dxa"/>
            <w:gridSpan w:val="6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Анализ графического состава изображений.</w:t>
            </w:r>
          </w:p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Нанесение и чтение размеров с предельными отклонениями и периметрами шероховатости поверхности.</w:t>
            </w:r>
          </w:p>
        </w:tc>
        <w:tc>
          <w:tcPr>
            <w:tcW w:w="609" w:type="dxa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en-US"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en-US" w:eastAsia="ru-RU"/>
              </w:rPr>
              <w:t>2</w:t>
            </w:r>
          </w:p>
        </w:tc>
        <w:tc>
          <w:tcPr>
            <w:tcW w:w="1134" w:type="dxa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Лекция</w:t>
            </w:r>
          </w:p>
        </w:tc>
        <w:tc>
          <w:tcPr>
            <w:tcW w:w="1985" w:type="dxa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Устный опрос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3</w:t>
            </w:r>
          </w:p>
        </w:tc>
      </w:tr>
      <w:tr w:rsidR="00DC5173" w:rsidRPr="00EC5104" w:rsidTr="00AC49DE">
        <w:trPr>
          <w:trHeight w:val="285"/>
        </w:trPr>
        <w:tc>
          <w:tcPr>
            <w:tcW w:w="2376" w:type="dxa"/>
            <w:vMerge/>
            <w:vAlign w:val="center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567" w:type="dxa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7896" w:type="dxa"/>
            <w:gridSpan w:val="6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42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Практическая работа </w:t>
            </w:r>
          </w:p>
        </w:tc>
        <w:tc>
          <w:tcPr>
            <w:tcW w:w="609" w:type="dxa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1134" w:type="dxa"/>
            <w:shd w:val="clear" w:color="auto" w:fill="auto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1985" w:type="dxa"/>
            <w:shd w:val="clear" w:color="auto" w:fill="auto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vMerge w:val="restart"/>
            <w:shd w:val="clear" w:color="auto" w:fill="CCCCCC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</w:tc>
      </w:tr>
      <w:tr w:rsidR="00DC5173" w:rsidRPr="00EC5104" w:rsidTr="00AC49DE">
        <w:trPr>
          <w:trHeight w:val="230"/>
        </w:trPr>
        <w:tc>
          <w:tcPr>
            <w:tcW w:w="2376" w:type="dxa"/>
            <w:vMerge/>
            <w:vAlign w:val="center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567" w:type="dxa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7896" w:type="dxa"/>
            <w:gridSpan w:val="6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87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Практическая работа  № 1</w:t>
            </w:r>
            <w:r w:rsidRPr="00EC5104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 </w:t>
            </w: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Прикладные геометрические построения на плоскости:</w:t>
            </w:r>
          </w:p>
        </w:tc>
        <w:tc>
          <w:tcPr>
            <w:tcW w:w="609" w:type="dxa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en-US"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en-US" w:eastAsia="ru-RU"/>
              </w:rPr>
              <w:t>1</w:t>
            </w:r>
          </w:p>
        </w:tc>
        <w:tc>
          <w:tcPr>
            <w:tcW w:w="1134" w:type="dxa"/>
            <w:shd w:val="clear" w:color="auto" w:fill="auto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Практическая работа</w:t>
            </w:r>
          </w:p>
        </w:tc>
        <w:tc>
          <w:tcPr>
            <w:tcW w:w="1985" w:type="dxa"/>
            <w:shd w:val="clear" w:color="auto" w:fill="auto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Оценка выполнения практической работы</w:t>
            </w:r>
          </w:p>
        </w:tc>
        <w:tc>
          <w:tcPr>
            <w:tcW w:w="1134" w:type="dxa"/>
            <w:vMerge/>
            <w:shd w:val="clear" w:color="auto" w:fill="CCCCCC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</w:tc>
      </w:tr>
      <w:tr w:rsidR="00DC5173" w:rsidRPr="00EC5104" w:rsidTr="00AC49DE">
        <w:trPr>
          <w:trHeight w:val="240"/>
        </w:trPr>
        <w:tc>
          <w:tcPr>
            <w:tcW w:w="2376" w:type="dxa"/>
            <w:vMerge/>
            <w:vAlign w:val="center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567" w:type="dxa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7896" w:type="dxa"/>
            <w:gridSpan w:val="6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42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Практическая работа  № 2</w:t>
            </w:r>
            <w:r w:rsidRPr="00EC5104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  </w:t>
            </w: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Деление окружности;</w:t>
            </w:r>
          </w:p>
        </w:tc>
        <w:tc>
          <w:tcPr>
            <w:tcW w:w="609" w:type="dxa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en-US"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en-US" w:eastAsia="ru-RU"/>
              </w:rPr>
              <w:t>1</w:t>
            </w:r>
          </w:p>
        </w:tc>
        <w:tc>
          <w:tcPr>
            <w:tcW w:w="1134" w:type="dxa"/>
            <w:shd w:val="clear" w:color="auto" w:fill="auto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Практическая работа</w:t>
            </w:r>
          </w:p>
        </w:tc>
        <w:tc>
          <w:tcPr>
            <w:tcW w:w="1985" w:type="dxa"/>
            <w:shd w:val="clear" w:color="auto" w:fill="auto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Оценка выполнения практической работы</w:t>
            </w:r>
          </w:p>
        </w:tc>
        <w:tc>
          <w:tcPr>
            <w:tcW w:w="1134" w:type="dxa"/>
            <w:vMerge/>
            <w:shd w:val="clear" w:color="auto" w:fill="CCCCCC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</w:tc>
      </w:tr>
      <w:tr w:rsidR="00DC5173" w:rsidRPr="00EC5104" w:rsidTr="00AC49DE">
        <w:trPr>
          <w:trHeight w:val="240"/>
        </w:trPr>
        <w:tc>
          <w:tcPr>
            <w:tcW w:w="2376" w:type="dxa"/>
            <w:vMerge/>
            <w:vAlign w:val="center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567" w:type="dxa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7/8</w:t>
            </w:r>
          </w:p>
        </w:tc>
        <w:tc>
          <w:tcPr>
            <w:tcW w:w="7896" w:type="dxa"/>
            <w:gridSpan w:val="6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42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Практическая работа  № 3</w:t>
            </w:r>
            <w:r w:rsidRPr="00EC5104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 </w:t>
            </w: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 Построение лекальных кривых;</w:t>
            </w:r>
          </w:p>
        </w:tc>
        <w:tc>
          <w:tcPr>
            <w:tcW w:w="609" w:type="dxa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en-US"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en-US" w:eastAsia="ru-RU"/>
              </w:rPr>
              <w:t>2</w:t>
            </w:r>
          </w:p>
        </w:tc>
        <w:tc>
          <w:tcPr>
            <w:tcW w:w="1134" w:type="dxa"/>
            <w:shd w:val="clear" w:color="auto" w:fill="auto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Практическая </w:t>
            </w: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lastRenderedPageBreak/>
              <w:t>работа</w:t>
            </w:r>
          </w:p>
        </w:tc>
        <w:tc>
          <w:tcPr>
            <w:tcW w:w="1985" w:type="dxa"/>
            <w:shd w:val="clear" w:color="auto" w:fill="auto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lastRenderedPageBreak/>
              <w:t xml:space="preserve">Оценка выполнения </w:t>
            </w: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lastRenderedPageBreak/>
              <w:t>практической работы</w:t>
            </w:r>
          </w:p>
        </w:tc>
        <w:tc>
          <w:tcPr>
            <w:tcW w:w="1134" w:type="dxa"/>
            <w:vMerge/>
            <w:shd w:val="clear" w:color="auto" w:fill="CCCCCC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</w:tc>
      </w:tr>
      <w:tr w:rsidR="00DC5173" w:rsidRPr="00EC5104" w:rsidTr="00AC49DE">
        <w:trPr>
          <w:trHeight w:val="205"/>
        </w:trPr>
        <w:tc>
          <w:tcPr>
            <w:tcW w:w="2376" w:type="dxa"/>
            <w:vMerge/>
            <w:vAlign w:val="center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567" w:type="dxa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9</w:t>
            </w:r>
          </w:p>
        </w:tc>
        <w:tc>
          <w:tcPr>
            <w:tcW w:w="7896" w:type="dxa"/>
            <w:gridSpan w:val="6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42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Практическая работа  №  4 </w:t>
            </w:r>
            <w:r w:rsidRPr="00EC5104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 </w:t>
            </w: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Сопряжения линий</w:t>
            </w:r>
          </w:p>
        </w:tc>
        <w:tc>
          <w:tcPr>
            <w:tcW w:w="609" w:type="dxa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en-US"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en-US" w:eastAsia="ru-RU"/>
              </w:rPr>
              <w:t>1</w:t>
            </w:r>
          </w:p>
        </w:tc>
        <w:tc>
          <w:tcPr>
            <w:tcW w:w="1134" w:type="dxa"/>
            <w:shd w:val="clear" w:color="auto" w:fill="auto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Практическая работа</w:t>
            </w:r>
          </w:p>
        </w:tc>
        <w:tc>
          <w:tcPr>
            <w:tcW w:w="1985" w:type="dxa"/>
            <w:shd w:val="clear" w:color="auto" w:fill="auto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Оценка выполнения практической работы</w:t>
            </w:r>
          </w:p>
        </w:tc>
        <w:tc>
          <w:tcPr>
            <w:tcW w:w="1134" w:type="dxa"/>
            <w:vMerge/>
            <w:shd w:val="clear" w:color="auto" w:fill="CCCCCC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</w:tc>
      </w:tr>
      <w:tr w:rsidR="00DC5173" w:rsidRPr="00EC5104" w:rsidTr="00AC49DE">
        <w:trPr>
          <w:trHeight w:val="248"/>
        </w:trPr>
        <w:tc>
          <w:tcPr>
            <w:tcW w:w="2376" w:type="dxa"/>
            <w:vMerge/>
            <w:vAlign w:val="center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8463" w:type="dxa"/>
            <w:gridSpan w:val="7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Самостоятельная работа обучающегося</w:t>
            </w:r>
          </w:p>
        </w:tc>
        <w:tc>
          <w:tcPr>
            <w:tcW w:w="609" w:type="dxa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134" w:type="dxa"/>
            <w:shd w:val="clear" w:color="auto" w:fill="auto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1985" w:type="dxa"/>
            <w:shd w:val="clear" w:color="auto" w:fill="auto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CCCCCC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</w:tc>
      </w:tr>
      <w:tr w:rsidR="00DC5173" w:rsidRPr="00EC5104" w:rsidTr="00AC49DE">
        <w:trPr>
          <w:trHeight w:val="535"/>
        </w:trPr>
        <w:tc>
          <w:tcPr>
            <w:tcW w:w="2376" w:type="dxa"/>
            <w:vMerge/>
            <w:vAlign w:val="center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796" w:type="dxa"/>
            <w:gridSpan w:val="3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en-US"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en-US" w:eastAsia="ru-RU"/>
              </w:rPr>
              <w:t>1</w:t>
            </w:r>
          </w:p>
        </w:tc>
        <w:tc>
          <w:tcPr>
            <w:tcW w:w="7667" w:type="dxa"/>
            <w:gridSpan w:val="4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Выполнение титульного листа альбома графических работ учащихся.</w:t>
            </w:r>
          </w:p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en-US"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Построение </w:t>
            </w: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en-US" w:eastAsia="ru-RU"/>
              </w:rPr>
              <w:t xml:space="preserve">    </w:t>
            </w: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сопряжений.</w:t>
            </w:r>
          </w:p>
        </w:tc>
        <w:tc>
          <w:tcPr>
            <w:tcW w:w="609" w:type="dxa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134" w:type="dxa"/>
            <w:vMerge w:val="restart"/>
            <w:shd w:val="clear" w:color="auto" w:fill="BFBFBF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1985" w:type="dxa"/>
            <w:shd w:val="clear" w:color="auto" w:fill="auto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Экспертная оценка</w:t>
            </w:r>
          </w:p>
        </w:tc>
        <w:tc>
          <w:tcPr>
            <w:tcW w:w="1134" w:type="dxa"/>
            <w:vMerge/>
            <w:shd w:val="clear" w:color="auto" w:fill="CCCCCC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</w:tc>
      </w:tr>
      <w:tr w:rsidR="00DC5173" w:rsidRPr="00EC5104" w:rsidTr="00AC49DE">
        <w:trPr>
          <w:trHeight w:val="273"/>
        </w:trPr>
        <w:tc>
          <w:tcPr>
            <w:tcW w:w="2376" w:type="dxa"/>
            <w:vMerge/>
            <w:vAlign w:val="center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796" w:type="dxa"/>
            <w:gridSpan w:val="3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en-US"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en-US" w:eastAsia="ru-RU"/>
              </w:rPr>
              <w:t>1</w:t>
            </w:r>
          </w:p>
        </w:tc>
        <w:tc>
          <w:tcPr>
            <w:tcW w:w="7667" w:type="dxa"/>
            <w:gridSpan w:val="4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Проработка конспектов занятий, учебной  и специальной литературы. </w:t>
            </w:r>
          </w:p>
        </w:tc>
        <w:tc>
          <w:tcPr>
            <w:tcW w:w="609" w:type="dxa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134" w:type="dxa"/>
            <w:vMerge/>
            <w:shd w:val="clear" w:color="auto" w:fill="BFBFBF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1985" w:type="dxa"/>
            <w:shd w:val="clear" w:color="auto" w:fill="auto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Устный опрос</w:t>
            </w:r>
          </w:p>
        </w:tc>
        <w:tc>
          <w:tcPr>
            <w:tcW w:w="1134" w:type="dxa"/>
            <w:vMerge/>
            <w:shd w:val="clear" w:color="auto" w:fill="CCCCCC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</w:tc>
      </w:tr>
      <w:tr w:rsidR="00DC5173" w:rsidRPr="00EC5104" w:rsidTr="00AC49DE">
        <w:tc>
          <w:tcPr>
            <w:tcW w:w="2376" w:type="dxa"/>
            <w:vAlign w:val="center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Раздел 2.</w:t>
            </w:r>
          </w:p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Прямоугольное и аксонометрическое проецирование.</w:t>
            </w:r>
          </w:p>
        </w:tc>
        <w:tc>
          <w:tcPr>
            <w:tcW w:w="8463" w:type="dxa"/>
            <w:gridSpan w:val="7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609" w:type="dxa"/>
            <w:vAlign w:val="center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en-US" w:eastAsia="ru-RU"/>
              </w:rPr>
              <w:t>1</w:t>
            </w: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1134" w:type="dxa"/>
            <w:shd w:val="clear" w:color="auto" w:fill="auto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1985" w:type="dxa"/>
            <w:shd w:val="clear" w:color="auto" w:fill="auto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CCCCCC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</w:tc>
      </w:tr>
      <w:tr w:rsidR="00DC5173" w:rsidRPr="00EC5104" w:rsidTr="00AC49DE">
        <w:tc>
          <w:tcPr>
            <w:tcW w:w="2376" w:type="dxa"/>
            <w:vMerge w:val="restart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Тема 2.1.</w:t>
            </w:r>
          </w:p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Чертежи в системе прямоугольных проекций. Аксонометрические проекции.</w:t>
            </w:r>
          </w:p>
        </w:tc>
        <w:tc>
          <w:tcPr>
            <w:tcW w:w="8463" w:type="dxa"/>
            <w:gridSpan w:val="7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Содержание учебного материала</w:t>
            </w:r>
          </w:p>
        </w:tc>
        <w:tc>
          <w:tcPr>
            <w:tcW w:w="609" w:type="dxa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en-US"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en-US" w:eastAsia="ru-RU"/>
              </w:rPr>
              <w:t>6</w:t>
            </w:r>
          </w:p>
        </w:tc>
        <w:tc>
          <w:tcPr>
            <w:tcW w:w="1134" w:type="dxa"/>
            <w:shd w:val="clear" w:color="auto" w:fill="auto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1985" w:type="dxa"/>
            <w:shd w:val="clear" w:color="auto" w:fill="auto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CCCCCC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</w:tc>
      </w:tr>
      <w:tr w:rsidR="00DC5173" w:rsidRPr="00EC5104" w:rsidTr="00AC49DE">
        <w:tc>
          <w:tcPr>
            <w:tcW w:w="2376" w:type="dxa"/>
            <w:vMerge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851" w:type="dxa"/>
            <w:gridSpan w:val="5"/>
            <w:shd w:val="clear" w:color="auto" w:fill="auto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10/11.</w:t>
            </w:r>
          </w:p>
        </w:tc>
        <w:tc>
          <w:tcPr>
            <w:tcW w:w="7612" w:type="dxa"/>
            <w:gridSpan w:val="2"/>
            <w:shd w:val="clear" w:color="auto" w:fill="auto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Способы прямоугольного проецирования.</w:t>
            </w:r>
          </w:p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Сущность проецирования. Плоскости проекций. Проекции геометрических тел.</w:t>
            </w:r>
          </w:p>
        </w:tc>
        <w:tc>
          <w:tcPr>
            <w:tcW w:w="609" w:type="dxa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en-US"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en-US" w:eastAsia="ru-RU"/>
              </w:rPr>
              <w:t>2</w:t>
            </w:r>
          </w:p>
        </w:tc>
        <w:tc>
          <w:tcPr>
            <w:tcW w:w="1134" w:type="dxa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Лекция</w:t>
            </w:r>
          </w:p>
        </w:tc>
        <w:tc>
          <w:tcPr>
            <w:tcW w:w="1985" w:type="dxa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Устный опрос</w:t>
            </w:r>
          </w:p>
        </w:tc>
        <w:tc>
          <w:tcPr>
            <w:tcW w:w="1134" w:type="dxa"/>
            <w:shd w:val="clear" w:color="auto" w:fill="auto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3</w:t>
            </w:r>
          </w:p>
        </w:tc>
      </w:tr>
      <w:tr w:rsidR="00DC5173" w:rsidRPr="00EC5104" w:rsidTr="00AC49DE">
        <w:tc>
          <w:tcPr>
            <w:tcW w:w="2376" w:type="dxa"/>
            <w:vMerge/>
            <w:vAlign w:val="center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851" w:type="dxa"/>
            <w:gridSpan w:val="5"/>
            <w:shd w:val="clear" w:color="auto" w:fill="auto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12/13</w:t>
            </w:r>
          </w:p>
        </w:tc>
        <w:tc>
          <w:tcPr>
            <w:tcW w:w="7612" w:type="dxa"/>
            <w:gridSpan w:val="2"/>
            <w:shd w:val="clear" w:color="auto" w:fill="auto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Комплексный чертеж. </w:t>
            </w:r>
          </w:p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Проецирование отрезка прямой линии. Проецирование плоскости.</w:t>
            </w:r>
          </w:p>
        </w:tc>
        <w:tc>
          <w:tcPr>
            <w:tcW w:w="609" w:type="dxa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en-US"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en-US" w:eastAsia="ru-RU"/>
              </w:rPr>
              <w:t>2</w:t>
            </w:r>
          </w:p>
        </w:tc>
        <w:tc>
          <w:tcPr>
            <w:tcW w:w="1134" w:type="dxa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Лекция</w:t>
            </w:r>
          </w:p>
        </w:tc>
        <w:tc>
          <w:tcPr>
            <w:tcW w:w="1985" w:type="dxa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Устный опрос</w:t>
            </w:r>
          </w:p>
        </w:tc>
        <w:tc>
          <w:tcPr>
            <w:tcW w:w="1134" w:type="dxa"/>
            <w:shd w:val="clear" w:color="auto" w:fill="auto"/>
          </w:tcPr>
          <w:p w:rsidR="00DC5173" w:rsidRPr="00EC5104" w:rsidRDefault="00DC5173" w:rsidP="00DC51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3</w:t>
            </w:r>
          </w:p>
        </w:tc>
      </w:tr>
      <w:tr w:rsidR="00DC5173" w:rsidRPr="00EC5104" w:rsidTr="00AC49DE">
        <w:tc>
          <w:tcPr>
            <w:tcW w:w="2376" w:type="dxa"/>
            <w:vMerge/>
            <w:vAlign w:val="center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851" w:type="dxa"/>
            <w:gridSpan w:val="5"/>
            <w:shd w:val="clear" w:color="auto" w:fill="auto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14/15</w:t>
            </w:r>
          </w:p>
        </w:tc>
        <w:tc>
          <w:tcPr>
            <w:tcW w:w="7612" w:type="dxa"/>
            <w:gridSpan w:val="2"/>
            <w:shd w:val="clear" w:color="auto" w:fill="auto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Построение аксонометрических проекций. </w:t>
            </w:r>
          </w:p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Построение аксонометрических  проекций. Техническое рисование.</w:t>
            </w:r>
          </w:p>
        </w:tc>
        <w:tc>
          <w:tcPr>
            <w:tcW w:w="609" w:type="dxa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en-US"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en-US" w:eastAsia="ru-RU"/>
              </w:rPr>
              <w:t>2</w:t>
            </w:r>
          </w:p>
        </w:tc>
        <w:tc>
          <w:tcPr>
            <w:tcW w:w="1134" w:type="dxa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Лекция</w:t>
            </w:r>
          </w:p>
        </w:tc>
        <w:tc>
          <w:tcPr>
            <w:tcW w:w="1985" w:type="dxa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Устный опрос</w:t>
            </w:r>
          </w:p>
        </w:tc>
        <w:tc>
          <w:tcPr>
            <w:tcW w:w="1134" w:type="dxa"/>
            <w:shd w:val="clear" w:color="auto" w:fill="auto"/>
          </w:tcPr>
          <w:p w:rsidR="00DC5173" w:rsidRPr="00EC5104" w:rsidRDefault="00DC5173" w:rsidP="00DC51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3</w:t>
            </w:r>
          </w:p>
        </w:tc>
      </w:tr>
      <w:tr w:rsidR="00DC5173" w:rsidRPr="00EC5104" w:rsidTr="00AC49DE">
        <w:trPr>
          <w:trHeight w:val="175"/>
        </w:trPr>
        <w:tc>
          <w:tcPr>
            <w:tcW w:w="2376" w:type="dxa"/>
            <w:vMerge/>
            <w:vAlign w:val="center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851" w:type="dxa"/>
            <w:gridSpan w:val="5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7612" w:type="dxa"/>
            <w:gridSpan w:val="2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42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Практические  работы</w:t>
            </w:r>
          </w:p>
        </w:tc>
        <w:tc>
          <w:tcPr>
            <w:tcW w:w="609" w:type="dxa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1134" w:type="dxa"/>
            <w:shd w:val="clear" w:color="auto" w:fill="auto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1985" w:type="dxa"/>
            <w:shd w:val="clear" w:color="auto" w:fill="auto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shd w:val="clear" w:color="auto" w:fill="CCCCCC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</w:tc>
      </w:tr>
      <w:tr w:rsidR="00DC5173" w:rsidRPr="00EC5104" w:rsidTr="00AC49DE">
        <w:trPr>
          <w:trHeight w:val="217"/>
        </w:trPr>
        <w:tc>
          <w:tcPr>
            <w:tcW w:w="2376" w:type="dxa"/>
            <w:vMerge/>
            <w:vAlign w:val="center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851" w:type="dxa"/>
            <w:gridSpan w:val="5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16/1</w:t>
            </w: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lastRenderedPageBreak/>
              <w:t>7</w:t>
            </w:r>
          </w:p>
        </w:tc>
        <w:tc>
          <w:tcPr>
            <w:tcW w:w="7612" w:type="dxa"/>
            <w:gridSpan w:val="2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87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lastRenderedPageBreak/>
              <w:t>Практическая работа  №  5</w:t>
            </w:r>
            <w:r w:rsidRPr="00EC5104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 </w:t>
            </w: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Проецирование геометрических </w:t>
            </w: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lastRenderedPageBreak/>
              <w:t xml:space="preserve">тел. </w:t>
            </w:r>
          </w:p>
        </w:tc>
        <w:tc>
          <w:tcPr>
            <w:tcW w:w="609" w:type="dxa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en-US"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en-US" w:eastAsia="ru-RU"/>
              </w:rPr>
              <w:lastRenderedPageBreak/>
              <w:t>2</w:t>
            </w:r>
          </w:p>
        </w:tc>
        <w:tc>
          <w:tcPr>
            <w:tcW w:w="1134" w:type="dxa"/>
            <w:shd w:val="clear" w:color="auto" w:fill="auto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Практи</w:t>
            </w: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lastRenderedPageBreak/>
              <w:t>ческая работа</w:t>
            </w:r>
          </w:p>
        </w:tc>
        <w:tc>
          <w:tcPr>
            <w:tcW w:w="1985" w:type="dxa"/>
            <w:shd w:val="clear" w:color="auto" w:fill="auto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lastRenderedPageBreak/>
              <w:t xml:space="preserve">Оценка </w:t>
            </w: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lastRenderedPageBreak/>
              <w:t>выполнения практической работы</w:t>
            </w:r>
          </w:p>
        </w:tc>
        <w:tc>
          <w:tcPr>
            <w:tcW w:w="1134" w:type="dxa"/>
            <w:vMerge w:val="restart"/>
            <w:shd w:val="clear" w:color="auto" w:fill="CCCCCC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</w:tc>
      </w:tr>
      <w:tr w:rsidR="00DC5173" w:rsidRPr="00EC5104" w:rsidTr="00AC49DE">
        <w:trPr>
          <w:trHeight w:val="226"/>
        </w:trPr>
        <w:tc>
          <w:tcPr>
            <w:tcW w:w="2376" w:type="dxa"/>
            <w:vMerge/>
            <w:vAlign w:val="center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851" w:type="dxa"/>
            <w:gridSpan w:val="5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18/19</w:t>
            </w:r>
          </w:p>
        </w:tc>
        <w:tc>
          <w:tcPr>
            <w:tcW w:w="7612" w:type="dxa"/>
            <w:gridSpan w:val="2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87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Практическая работа  №  6</w:t>
            </w:r>
            <w:r w:rsidRPr="00EC5104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 </w:t>
            </w: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Сечение геометрических тел плоскостями.</w:t>
            </w:r>
          </w:p>
        </w:tc>
        <w:tc>
          <w:tcPr>
            <w:tcW w:w="609" w:type="dxa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en-US"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en-US" w:eastAsia="ru-RU"/>
              </w:rPr>
              <w:t>2</w:t>
            </w:r>
          </w:p>
        </w:tc>
        <w:tc>
          <w:tcPr>
            <w:tcW w:w="1134" w:type="dxa"/>
            <w:shd w:val="clear" w:color="auto" w:fill="auto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Практическая работа</w:t>
            </w:r>
          </w:p>
        </w:tc>
        <w:tc>
          <w:tcPr>
            <w:tcW w:w="1985" w:type="dxa"/>
            <w:shd w:val="clear" w:color="auto" w:fill="auto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Оценка выполнения практической работы</w:t>
            </w:r>
          </w:p>
        </w:tc>
        <w:tc>
          <w:tcPr>
            <w:tcW w:w="1134" w:type="dxa"/>
            <w:vMerge/>
            <w:shd w:val="clear" w:color="auto" w:fill="CCCCCC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</w:tc>
      </w:tr>
      <w:tr w:rsidR="00DC5173" w:rsidRPr="00EC5104" w:rsidTr="00AC49DE">
        <w:trPr>
          <w:trHeight w:val="300"/>
        </w:trPr>
        <w:tc>
          <w:tcPr>
            <w:tcW w:w="2376" w:type="dxa"/>
            <w:vMerge/>
            <w:vAlign w:val="center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851" w:type="dxa"/>
            <w:gridSpan w:val="5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20/21</w:t>
            </w:r>
          </w:p>
        </w:tc>
        <w:tc>
          <w:tcPr>
            <w:tcW w:w="7612" w:type="dxa"/>
            <w:gridSpan w:val="2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Практическая работа  №  7</w:t>
            </w:r>
            <w:r w:rsidRPr="00EC5104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 </w:t>
            </w: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Эскиз и элементы технического рисования.</w:t>
            </w:r>
          </w:p>
        </w:tc>
        <w:tc>
          <w:tcPr>
            <w:tcW w:w="609" w:type="dxa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en-US"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en-US" w:eastAsia="ru-RU"/>
              </w:rPr>
              <w:t>2</w:t>
            </w:r>
          </w:p>
        </w:tc>
        <w:tc>
          <w:tcPr>
            <w:tcW w:w="1134" w:type="dxa"/>
            <w:shd w:val="clear" w:color="auto" w:fill="auto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Практическая работа</w:t>
            </w:r>
          </w:p>
        </w:tc>
        <w:tc>
          <w:tcPr>
            <w:tcW w:w="1985" w:type="dxa"/>
            <w:shd w:val="clear" w:color="auto" w:fill="auto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Оценка выполнения практической работы</w:t>
            </w:r>
          </w:p>
        </w:tc>
        <w:tc>
          <w:tcPr>
            <w:tcW w:w="1134" w:type="dxa"/>
            <w:vMerge/>
            <w:shd w:val="clear" w:color="auto" w:fill="CCCCCC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</w:tc>
      </w:tr>
      <w:tr w:rsidR="00DC5173" w:rsidRPr="00EC5104" w:rsidTr="00AC49DE">
        <w:tc>
          <w:tcPr>
            <w:tcW w:w="2376" w:type="dxa"/>
            <w:vMerge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851" w:type="dxa"/>
            <w:gridSpan w:val="5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22</w:t>
            </w:r>
          </w:p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         </w:t>
            </w:r>
          </w:p>
        </w:tc>
        <w:tc>
          <w:tcPr>
            <w:tcW w:w="7612" w:type="dxa"/>
            <w:gridSpan w:val="2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42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Контрольная работа</w:t>
            </w: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   Проецирование.</w:t>
            </w:r>
          </w:p>
        </w:tc>
        <w:tc>
          <w:tcPr>
            <w:tcW w:w="609" w:type="dxa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134" w:type="dxa"/>
            <w:shd w:val="clear" w:color="auto" w:fill="auto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Контрольная работа</w:t>
            </w:r>
          </w:p>
        </w:tc>
        <w:tc>
          <w:tcPr>
            <w:tcW w:w="1985" w:type="dxa"/>
            <w:shd w:val="clear" w:color="auto" w:fill="auto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Оценка контрольной работы</w:t>
            </w:r>
          </w:p>
        </w:tc>
        <w:tc>
          <w:tcPr>
            <w:tcW w:w="1134" w:type="dxa"/>
            <w:vMerge/>
            <w:shd w:val="clear" w:color="auto" w:fill="CCCCCC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</w:tc>
      </w:tr>
      <w:tr w:rsidR="00DC5173" w:rsidRPr="00EC5104" w:rsidTr="00AC49DE">
        <w:trPr>
          <w:trHeight w:val="260"/>
        </w:trPr>
        <w:tc>
          <w:tcPr>
            <w:tcW w:w="2376" w:type="dxa"/>
            <w:vMerge/>
            <w:vAlign w:val="center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8463" w:type="dxa"/>
            <w:gridSpan w:val="7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Самостоятельная работа обучающихся</w:t>
            </w:r>
          </w:p>
        </w:tc>
        <w:tc>
          <w:tcPr>
            <w:tcW w:w="609" w:type="dxa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1134" w:type="dxa"/>
            <w:shd w:val="clear" w:color="auto" w:fill="auto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1985" w:type="dxa"/>
            <w:shd w:val="clear" w:color="auto" w:fill="auto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CCCCCC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</w:tc>
      </w:tr>
      <w:tr w:rsidR="00DC5173" w:rsidRPr="00EC5104" w:rsidTr="00AC49DE">
        <w:trPr>
          <w:trHeight w:val="209"/>
        </w:trPr>
        <w:tc>
          <w:tcPr>
            <w:tcW w:w="2376" w:type="dxa"/>
            <w:vMerge/>
            <w:vAlign w:val="center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814" w:type="dxa"/>
            <w:gridSpan w:val="4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7649" w:type="dxa"/>
            <w:gridSpan w:val="3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Аксонометрические проекции усеченного тела. </w:t>
            </w:r>
          </w:p>
        </w:tc>
        <w:tc>
          <w:tcPr>
            <w:tcW w:w="609" w:type="dxa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134" w:type="dxa"/>
            <w:vMerge w:val="restart"/>
            <w:shd w:val="clear" w:color="auto" w:fill="BFBFBF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1985" w:type="dxa"/>
            <w:shd w:val="clear" w:color="auto" w:fill="auto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Экспертная оценка</w:t>
            </w:r>
          </w:p>
        </w:tc>
        <w:tc>
          <w:tcPr>
            <w:tcW w:w="1134" w:type="dxa"/>
            <w:vMerge/>
            <w:shd w:val="clear" w:color="auto" w:fill="CCCCCC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</w:tc>
      </w:tr>
      <w:tr w:rsidR="00DC5173" w:rsidRPr="00EC5104" w:rsidTr="00AC49DE">
        <w:trPr>
          <w:trHeight w:val="209"/>
        </w:trPr>
        <w:tc>
          <w:tcPr>
            <w:tcW w:w="2376" w:type="dxa"/>
            <w:vMerge/>
            <w:vAlign w:val="center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814" w:type="dxa"/>
            <w:gridSpan w:val="4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7649" w:type="dxa"/>
            <w:gridSpan w:val="3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48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Техническое рисование. </w:t>
            </w:r>
          </w:p>
        </w:tc>
        <w:tc>
          <w:tcPr>
            <w:tcW w:w="609" w:type="dxa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134" w:type="dxa"/>
            <w:vMerge/>
            <w:shd w:val="clear" w:color="auto" w:fill="BFBFBF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1985" w:type="dxa"/>
            <w:shd w:val="clear" w:color="auto" w:fill="auto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Экспертная оценка</w:t>
            </w:r>
          </w:p>
        </w:tc>
        <w:tc>
          <w:tcPr>
            <w:tcW w:w="1134" w:type="dxa"/>
            <w:vMerge/>
            <w:shd w:val="clear" w:color="auto" w:fill="CCCCCC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</w:tc>
      </w:tr>
      <w:tr w:rsidR="00DC5173" w:rsidRPr="00EC5104" w:rsidTr="00AC49DE">
        <w:trPr>
          <w:trHeight w:val="191"/>
        </w:trPr>
        <w:tc>
          <w:tcPr>
            <w:tcW w:w="2376" w:type="dxa"/>
            <w:vMerge/>
            <w:vAlign w:val="center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814" w:type="dxa"/>
            <w:gridSpan w:val="4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7649" w:type="dxa"/>
            <w:gridSpan w:val="3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48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Построение третьей проекции по 2-ум заданным.</w:t>
            </w:r>
          </w:p>
        </w:tc>
        <w:tc>
          <w:tcPr>
            <w:tcW w:w="609" w:type="dxa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134" w:type="dxa"/>
            <w:vMerge/>
            <w:shd w:val="clear" w:color="auto" w:fill="BFBFBF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1985" w:type="dxa"/>
            <w:shd w:val="clear" w:color="auto" w:fill="auto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Экспертная оценка</w:t>
            </w:r>
          </w:p>
        </w:tc>
        <w:tc>
          <w:tcPr>
            <w:tcW w:w="1134" w:type="dxa"/>
            <w:vMerge/>
            <w:shd w:val="clear" w:color="auto" w:fill="CCCCCC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</w:tc>
      </w:tr>
      <w:tr w:rsidR="00DC5173" w:rsidRPr="00EC5104" w:rsidTr="00AC49DE">
        <w:trPr>
          <w:trHeight w:val="260"/>
        </w:trPr>
        <w:tc>
          <w:tcPr>
            <w:tcW w:w="2376" w:type="dxa"/>
            <w:vMerge/>
            <w:vAlign w:val="center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814" w:type="dxa"/>
            <w:gridSpan w:val="4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7649" w:type="dxa"/>
            <w:gridSpan w:val="3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Проработка конспектов занятий, учебной  и специальной литературы. </w:t>
            </w:r>
          </w:p>
        </w:tc>
        <w:tc>
          <w:tcPr>
            <w:tcW w:w="609" w:type="dxa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134" w:type="dxa"/>
            <w:vMerge/>
            <w:shd w:val="clear" w:color="auto" w:fill="BFBFBF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1985" w:type="dxa"/>
            <w:shd w:val="clear" w:color="auto" w:fill="auto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Устный опрос</w:t>
            </w:r>
          </w:p>
        </w:tc>
        <w:tc>
          <w:tcPr>
            <w:tcW w:w="1134" w:type="dxa"/>
            <w:vMerge/>
            <w:shd w:val="clear" w:color="auto" w:fill="CCCCCC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</w:tc>
      </w:tr>
      <w:tr w:rsidR="00DC5173" w:rsidRPr="00EC5104" w:rsidTr="00AC49DE">
        <w:tc>
          <w:tcPr>
            <w:tcW w:w="2376" w:type="dxa"/>
            <w:vAlign w:val="center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Раздел 3. Машиностроительное черчение.</w:t>
            </w:r>
          </w:p>
        </w:tc>
        <w:tc>
          <w:tcPr>
            <w:tcW w:w="8463" w:type="dxa"/>
            <w:gridSpan w:val="7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609" w:type="dxa"/>
            <w:vAlign w:val="center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en-US" w:eastAsia="ru-RU"/>
              </w:rPr>
            </w:pPr>
          </w:p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en-US"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en-US" w:eastAsia="ru-RU"/>
              </w:rPr>
              <w:t>17</w:t>
            </w:r>
          </w:p>
        </w:tc>
        <w:tc>
          <w:tcPr>
            <w:tcW w:w="1134" w:type="dxa"/>
            <w:shd w:val="clear" w:color="auto" w:fill="auto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1985" w:type="dxa"/>
            <w:shd w:val="clear" w:color="auto" w:fill="auto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CCCCCC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</w:tc>
      </w:tr>
      <w:tr w:rsidR="00DC5173" w:rsidRPr="00EC5104" w:rsidTr="00AC49DE">
        <w:tc>
          <w:tcPr>
            <w:tcW w:w="2376" w:type="dxa"/>
            <w:vMerge w:val="restart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Тема 3.1.</w:t>
            </w:r>
          </w:p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Чертежи деталей.</w:t>
            </w:r>
          </w:p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8463" w:type="dxa"/>
            <w:gridSpan w:val="7"/>
            <w:shd w:val="clear" w:color="auto" w:fill="auto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Содержание учебного материала</w:t>
            </w:r>
          </w:p>
        </w:tc>
        <w:tc>
          <w:tcPr>
            <w:tcW w:w="609" w:type="dxa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en-US"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en-US" w:eastAsia="ru-RU"/>
              </w:rPr>
              <w:t>5</w:t>
            </w:r>
          </w:p>
        </w:tc>
        <w:tc>
          <w:tcPr>
            <w:tcW w:w="1134" w:type="dxa"/>
            <w:shd w:val="clear" w:color="auto" w:fill="auto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1985" w:type="dxa"/>
            <w:shd w:val="clear" w:color="auto" w:fill="auto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CCCCCC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</w:tc>
      </w:tr>
      <w:tr w:rsidR="00DC5173" w:rsidRPr="00EC5104" w:rsidTr="00AC49DE">
        <w:tc>
          <w:tcPr>
            <w:tcW w:w="2376" w:type="dxa"/>
            <w:vMerge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851" w:type="dxa"/>
            <w:gridSpan w:val="5"/>
            <w:shd w:val="clear" w:color="auto" w:fill="auto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23</w:t>
            </w:r>
          </w:p>
        </w:tc>
        <w:tc>
          <w:tcPr>
            <w:tcW w:w="7612" w:type="dxa"/>
            <w:gridSpan w:val="2"/>
            <w:shd w:val="clear" w:color="auto" w:fill="auto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Виды конструкторских документов.</w:t>
            </w:r>
          </w:p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Основные положения. Изображения – виды, разрезы, сечения.</w:t>
            </w:r>
          </w:p>
        </w:tc>
        <w:tc>
          <w:tcPr>
            <w:tcW w:w="609" w:type="dxa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en-US"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en-US" w:eastAsia="ru-RU"/>
              </w:rPr>
              <w:t>1</w:t>
            </w:r>
          </w:p>
        </w:tc>
        <w:tc>
          <w:tcPr>
            <w:tcW w:w="1134" w:type="dxa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Лекция</w:t>
            </w:r>
          </w:p>
        </w:tc>
        <w:tc>
          <w:tcPr>
            <w:tcW w:w="1985" w:type="dxa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Устный опрос</w:t>
            </w:r>
          </w:p>
        </w:tc>
        <w:tc>
          <w:tcPr>
            <w:tcW w:w="1134" w:type="dxa"/>
            <w:shd w:val="clear" w:color="auto" w:fill="auto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3</w:t>
            </w:r>
          </w:p>
        </w:tc>
      </w:tr>
      <w:tr w:rsidR="00DC5173" w:rsidRPr="00EC5104" w:rsidTr="00AC49DE">
        <w:tc>
          <w:tcPr>
            <w:tcW w:w="2376" w:type="dxa"/>
            <w:vMerge/>
            <w:vAlign w:val="center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851" w:type="dxa"/>
            <w:gridSpan w:val="5"/>
            <w:shd w:val="clear" w:color="auto" w:fill="auto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24/25</w:t>
            </w:r>
          </w:p>
        </w:tc>
        <w:tc>
          <w:tcPr>
            <w:tcW w:w="7612" w:type="dxa"/>
            <w:gridSpan w:val="2"/>
            <w:shd w:val="clear" w:color="auto" w:fill="auto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Основные виды чертежей. Требования к рабочим чертежам.</w:t>
            </w:r>
          </w:p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Эскизы детали и рабочие чертежи.</w:t>
            </w:r>
          </w:p>
        </w:tc>
        <w:tc>
          <w:tcPr>
            <w:tcW w:w="609" w:type="dxa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en-US"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en-US" w:eastAsia="ru-RU"/>
              </w:rPr>
              <w:t>2</w:t>
            </w:r>
          </w:p>
        </w:tc>
        <w:tc>
          <w:tcPr>
            <w:tcW w:w="1134" w:type="dxa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Лекция</w:t>
            </w:r>
          </w:p>
        </w:tc>
        <w:tc>
          <w:tcPr>
            <w:tcW w:w="1985" w:type="dxa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Устный опрос</w:t>
            </w:r>
          </w:p>
        </w:tc>
        <w:tc>
          <w:tcPr>
            <w:tcW w:w="1134" w:type="dxa"/>
            <w:shd w:val="clear" w:color="auto" w:fill="auto"/>
          </w:tcPr>
          <w:p w:rsidR="00DC5173" w:rsidRPr="00EC5104" w:rsidRDefault="00DC5173" w:rsidP="00DC51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3</w:t>
            </w:r>
          </w:p>
        </w:tc>
      </w:tr>
      <w:tr w:rsidR="00DC5173" w:rsidRPr="00EC5104" w:rsidTr="00AC49DE">
        <w:tc>
          <w:tcPr>
            <w:tcW w:w="2376" w:type="dxa"/>
            <w:vMerge/>
            <w:vAlign w:val="center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851" w:type="dxa"/>
            <w:gridSpan w:val="5"/>
            <w:shd w:val="clear" w:color="auto" w:fill="auto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26/27</w:t>
            </w:r>
          </w:p>
        </w:tc>
        <w:tc>
          <w:tcPr>
            <w:tcW w:w="7612" w:type="dxa"/>
            <w:gridSpan w:val="2"/>
            <w:shd w:val="clear" w:color="auto" w:fill="auto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Изделие и подразделение его на составные части.</w:t>
            </w:r>
          </w:p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Общие сведения об изделиях и составление сборочных чертежей.</w:t>
            </w:r>
          </w:p>
        </w:tc>
        <w:tc>
          <w:tcPr>
            <w:tcW w:w="609" w:type="dxa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en-US"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en-US" w:eastAsia="ru-RU"/>
              </w:rPr>
              <w:t>2</w:t>
            </w:r>
          </w:p>
        </w:tc>
        <w:tc>
          <w:tcPr>
            <w:tcW w:w="1134" w:type="dxa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Лекция</w:t>
            </w:r>
          </w:p>
        </w:tc>
        <w:tc>
          <w:tcPr>
            <w:tcW w:w="1985" w:type="dxa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Устный опрос</w:t>
            </w:r>
          </w:p>
        </w:tc>
        <w:tc>
          <w:tcPr>
            <w:tcW w:w="1134" w:type="dxa"/>
            <w:shd w:val="clear" w:color="auto" w:fill="auto"/>
          </w:tcPr>
          <w:p w:rsidR="00DC5173" w:rsidRPr="00EC5104" w:rsidRDefault="00DC5173" w:rsidP="00DC51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3</w:t>
            </w:r>
          </w:p>
        </w:tc>
      </w:tr>
      <w:tr w:rsidR="00DC5173" w:rsidRPr="00EC5104" w:rsidTr="00AC49DE">
        <w:trPr>
          <w:trHeight w:val="215"/>
        </w:trPr>
        <w:tc>
          <w:tcPr>
            <w:tcW w:w="2376" w:type="dxa"/>
            <w:vMerge/>
            <w:vAlign w:val="center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851" w:type="dxa"/>
            <w:gridSpan w:val="5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7612" w:type="dxa"/>
            <w:gridSpan w:val="2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Практическая работа</w:t>
            </w:r>
          </w:p>
        </w:tc>
        <w:tc>
          <w:tcPr>
            <w:tcW w:w="609" w:type="dxa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1134" w:type="dxa"/>
            <w:shd w:val="clear" w:color="auto" w:fill="auto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1985" w:type="dxa"/>
            <w:shd w:val="clear" w:color="auto" w:fill="auto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vMerge w:val="restart"/>
            <w:shd w:val="clear" w:color="auto" w:fill="CCCCCC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</w:tc>
      </w:tr>
      <w:tr w:rsidR="00DC5173" w:rsidRPr="00EC5104" w:rsidTr="00AC49DE">
        <w:trPr>
          <w:trHeight w:val="240"/>
        </w:trPr>
        <w:tc>
          <w:tcPr>
            <w:tcW w:w="2376" w:type="dxa"/>
            <w:vMerge/>
            <w:vAlign w:val="center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851" w:type="dxa"/>
            <w:gridSpan w:val="5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28/29</w:t>
            </w:r>
          </w:p>
        </w:tc>
        <w:tc>
          <w:tcPr>
            <w:tcW w:w="7612" w:type="dxa"/>
            <w:gridSpan w:val="2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Практическая работа  №  8</w:t>
            </w:r>
            <w:r w:rsidRPr="00EC5104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 </w:t>
            </w: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Разъемные и неразъемные соединения.</w:t>
            </w:r>
          </w:p>
        </w:tc>
        <w:tc>
          <w:tcPr>
            <w:tcW w:w="609" w:type="dxa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en-US"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en-US" w:eastAsia="ru-RU"/>
              </w:rPr>
              <w:t>2</w:t>
            </w:r>
          </w:p>
        </w:tc>
        <w:tc>
          <w:tcPr>
            <w:tcW w:w="1134" w:type="dxa"/>
            <w:shd w:val="clear" w:color="auto" w:fill="auto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Практическая работа</w:t>
            </w:r>
          </w:p>
        </w:tc>
        <w:tc>
          <w:tcPr>
            <w:tcW w:w="1985" w:type="dxa"/>
            <w:shd w:val="clear" w:color="auto" w:fill="auto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Оценка выполнения практической работы</w:t>
            </w:r>
          </w:p>
        </w:tc>
        <w:tc>
          <w:tcPr>
            <w:tcW w:w="1134" w:type="dxa"/>
            <w:vMerge/>
            <w:shd w:val="clear" w:color="auto" w:fill="CCCCCC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</w:tc>
      </w:tr>
      <w:tr w:rsidR="00DC5173" w:rsidRPr="00EC5104" w:rsidTr="00AC49DE">
        <w:trPr>
          <w:trHeight w:val="190"/>
        </w:trPr>
        <w:tc>
          <w:tcPr>
            <w:tcW w:w="2376" w:type="dxa"/>
            <w:vMerge/>
            <w:vAlign w:val="center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851" w:type="dxa"/>
            <w:gridSpan w:val="5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30/31</w:t>
            </w:r>
          </w:p>
        </w:tc>
        <w:tc>
          <w:tcPr>
            <w:tcW w:w="7612" w:type="dxa"/>
            <w:gridSpan w:val="2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42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Практическая работа  №  9</w:t>
            </w:r>
            <w:r w:rsidRPr="00EC5104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 </w:t>
            </w: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Чтение и деталирование чертежей.</w:t>
            </w:r>
          </w:p>
        </w:tc>
        <w:tc>
          <w:tcPr>
            <w:tcW w:w="609" w:type="dxa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en-US"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en-US" w:eastAsia="ru-RU"/>
              </w:rPr>
              <w:t>2</w:t>
            </w:r>
          </w:p>
        </w:tc>
        <w:tc>
          <w:tcPr>
            <w:tcW w:w="1134" w:type="dxa"/>
            <w:shd w:val="clear" w:color="auto" w:fill="auto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Практическая работа</w:t>
            </w:r>
          </w:p>
        </w:tc>
        <w:tc>
          <w:tcPr>
            <w:tcW w:w="1985" w:type="dxa"/>
            <w:shd w:val="clear" w:color="auto" w:fill="auto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Оценка выполнения практической работы</w:t>
            </w:r>
          </w:p>
        </w:tc>
        <w:tc>
          <w:tcPr>
            <w:tcW w:w="1134" w:type="dxa"/>
            <w:vMerge/>
            <w:shd w:val="clear" w:color="auto" w:fill="CCCCCC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</w:tc>
      </w:tr>
      <w:tr w:rsidR="00DC5173" w:rsidRPr="00EC5104" w:rsidTr="00AC49DE">
        <w:trPr>
          <w:trHeight w:val="255"/>
        </w:trPr>
        <w:tc>
          <w:tcPr>
            <w:tcW w:w="2376" w:type="dxa"/>
            <w:vMerge/>
            <w:vAlign w:val="center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851" w:type="dxa"/>
            <w:gridSpan w:val="5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32/33</w:t>
            </w:r>
          </w:p>
        </w:tc>
        <w:tc>
          <w:tcPr>
            <w:tcW w:w="7612" w:type="dxa"/>
            <w:gridSpan w:val="2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Практическая работа  №  10 </w:t>
            </w:r>
            <w:r w:rsidRPr="00EC5104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 </w:t>
            </w: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Условности и упрощения на сборочных чертежах</w:t>
            </w:r>
          </w:p>
        </w:tc>
        <w:tc>
          <w:tcPr>
            <w:tcW w:w="609" w:type="dxa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en-US"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en-US" w:eastAsia="ru-RU"/>
              </w:rPr>
              <w:t>2</w:t>
            </w:r>
          </w:p>
        </w:tc>
        <w:tc>
          <w:tcPr>
            <w:tcW w:w="1134" w:type="dxa"/>
            <w:shd w:val="clear" w:color="auto" w:fill="auto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Практическая работа</w:t>
            </w:r>
          </w:p>
        </w:tc>
        <w:tc>
          <w:tcPr>
            <w:tcW w:w="1985" w:type="dxa"/>
            <w:shd w:val="clear" w:color="auto" w:fill="auto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Оценка выполнения практической работы</w:t>
            </w:r>
          </w:p>
        </w:tc>
        <w:tc>
          <w:tcPr>
            <w:tcW w:w="1134" w:type="dxa"/>
            <w:vMerge/>
            <w:shd w:val="clear" w:color="auto" w:fill="CCCCCC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</w:tc>
      </w:tr>
      <w:tr w:rsidR="00DC5173" w:rsidRPr="00EC5104" w:rsidTr="00AC49DE">
        <w:trPr>
          <w:trHeight w:val="243"/>
        </w:trPr>
        <w:tc>
          <w:tcPr>
            <w:tcW w:w="2376" w:type="dxa"/>
            <w:vMerge/>
            <w:vAlign w:val="center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8463" w:type="dxa"/>
            <w:gridSpan w:val="7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Самостоятельная работа обучающихся</w:t>
            </w:r>
          </w:p>
        </w:tc>
        <w:tc>
          <w:tcPr>
            <w:tcW w:w="609" w:type="dxa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1134" w:type="dxa"/>
            <w:shd w:val="clear" w:color="auto" w:fill="auto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1985" w:type="dxa"/>
            <w:shd w:val="clear" w:color="auto" w:fill="auto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CCCCCC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</w:tc>
      </w:tr>
      <w:tr w:rsidR="00DC5173" w:rsidRPr="00EC5104" w:rsidTr="00AC49DE">
        <w:trPr>
          <w:trHeight w:val="226"/>
        </w:trPr>
        <w:tc>
          <w:tcPr>
            <w:tcW w:w="2376" w:type="dxa"/>
            <w:vMerge/>
            <w:vAlign w:val="center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762" w:type="dxa"/>
            <w:gridSpan w:val="2"/>
          </w:tcPr>
          <w:p w:rsidR="00DC5173" w:rsidRPr="00EC5104" w:rsidRDefault="00DC5173" w:rsidP="00DC517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7701" w:type="dxa"/>
            <w:gridSpan w:val="5"/>
          </w:tcPr>
          <w:p w:rsidR="00DC5173" w:rsidRPr="00EC5104" w:rsidRDefault="00DC5173" w:rsidP="00DC517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Выполнение рабочего чертежа детали по эскизам темы  3.1.</w:t>
            </w:r>
          </w:p>
        </w:tc>
        <w:tc>
          <w:tcPr>
            <w:tcW w:w="609" w:type="dxa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134" w:type="dxa"/>
            <w:vMerge w:val="restart"/>
            <w:shd w:val="clear" w:color="auto" w:fill="BFBFBF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1985" w:type="dxa"/>
            <w:shd w:val="clear" w:color="auto" w:fill="auto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Экспертная оценка</w:t>
            </w:r>
          </w:p>
        </w:tc>
        <w:tc>
          <w:tcPr>
            <w:tcW w:w="1134" w:type="dxa"/>
            <w:vMerge/>
            <w:shd w:val="clear" w:color="auto" w:fill="CCCCCC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</w:tc>
      </w:tr>
      <w:tr w:rsidR="00DC5173" w:rsidRPr="00EC5104" w:rsidTr="00AC49DE">
        <w:trPr>
          <w:trHeight w:val="226"/>
        </w:trPr>
        <w:tc>
          <w:tcPr>
            <w:tcW w:w="2376" w:type="dxa"/>
            <w:vMerge/>
            <w:vAlign w:val="center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762" w:type="dxa"/>
            <w:gridSpan w:val="2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7701" w:type="dxa"/>
            <w:gridSpan w:val="5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48"/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Выполнение деталированных чертежей по теме 3.1.</w:t>
            </w:r>
          </w:p>
        </w:tc>
        <w:tc>
          <w:tcPr>
            <w:tcW w:w="609" w:type="dxa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134" w:type="dxa"/>
            <w:vMerge/>
            <w:shd w:val="clear" w:color="auto" w:fill="BFBFBF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1985" w:type="dxa"/>
            <w:shd w:val="clear" w:color="auto" w:fill="auto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Экспертная оценка</w:t>
            </w:r>
          </w:p>
        </w:tc>
        <w:tc>
          <w:tcPr>
            <w:tcW w:w="1134" w:type="dxa"/>
            <w:vMerge/>
            <w:shd w:val="clear" w:color="auto" w:fill="CCCCCC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</w:tc>
      </w:tr>
      <w:tr w:rsidR="00DC5173" w:rsidRPr="00EC5104" w:rsidTr="00AC49DE">
        <w:trPr>
          <w:trHeight w:val="261"/>
        </w:trPr>
        <w:tc>
          <w:tcPr>
            <w:tcW w:w="2376" w:type="dxa"/>
            <w:vMerge/>
            <w:vAlign w:val="center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762" w:type="dxa"/>
            <w:gridSpan w:val="2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9</w:t>
            </w:r>
          </w:p>
        </w:tc>
        <w:tc>
          <w:tcPr>
            <w:tcW w:w="7701" w:type="dxa"/>
            <w:gridSpan w:val="5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Выполнение рабочего чертежа детали из сборочного чертежа с построением   </w:t>
            </w:r>
          </w:p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изомерии с вырезом ¼ части</w:t>
            </w:r>
          </w:p>
        </w:tc>
        <w:tc>
          <w:tcPr>
            <w:tcW w:w="609" w:type="dxa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134" w:type="dxa"/>
            <w:vMerge/>
            <w:shd w:val="clear" w:color="auto" w:fill="BFBFBF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1985" w:type="dxa"/>
            <w:shd w:val="clear" w:color="auto" w:fill="auto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Экспертная оценка</w:t>
            </w:r>
          </w:p>
        </w:tc>
        <w:tc>
          <w:tcPr>
            <w:tcW w:w="1134" w:type="dxa"/>
            <w:vMerge/>
            <w:shd w:val="clear" w:color="auto" w:fill="CCCCCC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</w:tc>
      </w:tr>
      <w:tr w:rsidR="00DC5173" w:rsidRPr="00EC5104" w:rsidTr="00AC49DE">
        <w:trPr>
          <w:trHeight w:val="295"/>
        </w:trPr>
        <w:tc>
          <w:tcPr>
            <w:tcW w:w="2376" w:type="dxa"/>
            <w:vMerge/>
            <w:vAlign w:val="center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762" w:type="dxa"/>
            <w:gridSpan w:val="2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10</w:t>
            </w:r>
          </w:p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7701" w:type="dxa"/>
            <w:gridSpan w:val="5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Выполнение рабочего чертежа детали из сборочного чертежа с построением   </w:t>
            </w:r>
          </w:p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изомерии с вырезом ¼ части.</w:t>
            </w:r>
          </w:p>
        </w:tc>
        <w:tc>
          <w:tcPr>
            <w:tcW w:w="609" w:type="dxa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134" w:type="dxa"/>
            <w:vMerge/>
            <w:shd w:val="clear" w:color="auto" w:fill="BFBFBF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1985" w:type="dxa"/>
            <w:shd w:val="clear" w:color="auto" w:fill="auto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Экспертная оценка</w:t>
            </w:r>
          </w:p>
        </w:tc>
        <w:tc>
          <w:tcPr>
            <w:tcW w:w="1134" w:type="dxa"/>
            <w:vMerge/>
            <w:shd w:val="clear" w:color="auto" w:fill="CCCCCC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</w:tc>
      </w:tr>
      <w:tr w:rsidR="00DC5173" w:rsidRPr="00EC5104" w:rsidTr="00AC49DE">
        <w:trPr>
          <w:trHeight w:val="209"/>
        </w:trPr>
        <w:tc>
          <w:tcPr>
            <w:tcW w:w="2376" w:type="dxa"/>
            <w:vMerge/>
            <w:vAlign w:val="center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762" w:type="dxa"/>
            <w:gridSpan w:val="2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11</w:t>
            </w:r>
          </w:p>
        </w:tc>
        <w:tc>
          <w:tcPr>
            <w:tcW w:w="7701" w:type="dxa"/>
            <w:gridSpan w:val="5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Проработка конспектов занятий.</w:t>
            </w:r>
          </w:p>
        </w:tc>
        <w:tc>
          <w:tcPr>
            <w:tcW w:w="609" w:type="dxa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134" w:type="dxa"/>
            <w:vMerge/>
            <w:shd w:val="clear" w:color="auto" w:fill="BFBFBF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1985" w:type="dxa"/>
            <w:shd w:val="clear" w:color="auto" w:fill="auto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Устный опрос</w:t>
            </w:r>
          </w:p>
        </w:tc>
        <w:tc>
          <w:tcPr>
            <w:tcW w:w="1134" w:type="dxa"/>
            <w:vMerge/>
            <w:shd w:val="clear" w:color="auto" w:fill="CCCCCC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</w:tc>
      </w:tr>
      <w:tr w:rsidR="00DC5173" w:rsidRPr="00EC5104" w:rsidTr="00AC49DE">
        <w:trPr>
          <w:trHeight w:val="260"/>
        </w:trPr>
        <w:tc>
          <w:tcPr>
            <w:tcW w:w="2376" w:type="dxa"/>
            <w:vMerge/>
            <w:vAlign w:val="center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762" w:type="dxa"/>
            <w:gridSpan w:val="2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12</w:t>
            </w:r>
          </w:p>
        </w:tc>
        <w:tc>
          <w:tcPr>
            <w:tcW w:w="7701" w:type="dxa"/>
            <w:gridSpan w:val="5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Проработка  учебной  и специальной литературы. </w:t>
            </w:r>
          </w:p>
        </w:tc>
        <w:tc>
          <w:tcPr>
            <w:tcW w:w="609" w:type="dxa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134" w:type="dxa"/>
            <w:vMerge/>
            <w:shd w:val="clear" w:color="auto" w:fill="BFBFBF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1985" w:type="dxa"/>
            <w:shd w:val="clear" w:color="auto" w:fill="auto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Устный опрос</w:t>
            </w:r>
          </w:p>
        </w:tc>
        <w:tc>
          <w:tcPr>
            <w:tcW w:w="1134" w:type="dxa"/>
            <w:vMerge/>
            <w:shd w:val="clear" w:color="auto" w:fill="CCCCCC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</w:tc>
      </w:tr>
      <w:tr w:rsidR="00DC5173" w:rsidRPr="00EC5104" w:rsidTr="00AC49DE">
        <w:tc>
          <w:tcPr>
            <w:tcW w:w="2376" w:type="dxa"/>
            <w:vAlign w:val="center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Раздел 4. </w:t>
            </w:r>
          </w:p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Чертежи и схемы по специальности.</w:t>
            </w:r>
          </w:p>
        </w:tc>
        <w:tc>
          <w:tcPr>
            <w:tcW w:w="8463" w:type="dxa"/>
            <w:gridSpan w:val="7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609" w:type="dxa"/>
            <w:vAlign w:val="center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en-US"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en-US" w:eastAsia="ru-RU"/>
              </w:rPr>
              <w:t>8</w:t>
            </w:r>
          </w:p>
        </w:tc>
        <w:tc>
          <w:tcPr>
            <w:tcW w:w="1134" w:type="dxa"/>
            <w:shd w:val="clear" w:color="auto" w:fill="auto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1985" w:type="dxa"/>
            <w:shd w:val="clear" w:color="auto" w:fill="auto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CCCCCC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</w:tc>
      </w:tr>
      <w:tr w:rsidR="00DC5173" w:rsidRPr="00EC5104" w:rsidTr="00AC49DE">
        <w:trPr>
          <w:trHeight w:val="117"/>
        </w:trPr>
        <w:tc>
          <w:tcPr>
            <w:tcW w:w="2376" w:type="dxa"/>
            <w:vMerge w:val="restart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Тема 4.1.</w:t>
            </w:r>
          </w:p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Чтение и выполнение чертежей по профессии.</w:t>
            </w:r>
          </w:p>
        </w:tc>
        <w:tc>
          <w:tcPr>
            <w:tcW w:w="8463" w:type="dxa"/>
            <w:gridSpan w:val="7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Содержание учебного материала</w:t>
            </w:r>
          </w:p>
        </w:tc>
        <w:tc>
          <w:tcPr>
            <w:tcW w:w="609" w:type="dxa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en-US"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en-US" w:eastAsia="ru-RU"/>
              </w:rPr>
              <w:t>1</w:t>
            </w:r>
          </w:p>
        </w:tc>
        <w:tc>
          <w:tcPr>
            <w:tcW w:w="1134" w:type="dxa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1985" w:type="dxa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</w:tc>
      </w:tr>
      <w:tr w:rsidR="00DC5173" w:rsidRPr="00EC5104" w:rsidTr="00AC49DE">
        <w:trPr>
          <w:trHeight w:val="345"/>
        </w:trPr>
        <w:tc>
          <w:tcPr>
            <w:tcW w:w="2376" w:type="dxa"/>
            <w:vMerge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851" w:type="dxa"/>
            <w:gridSpan w:val="5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34.</w:t>
            </w:r>
          </w:p>
        </w:tc>
        <w:tc>
          <w:tcPr>
            <w:tcW w:w="7612" w:type="dxa"/>
            <w:gridSpan w:val="2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Чтение и выполнение чертежей и схем.</w:t>
            </w:r>
          </w:p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Классификация. Условное графическое обозначение. Основные правила выполнения  и чтения схем.</w:t>
            </w:r>
          </w:p>
        </w:tc>
        <w:tc>
          <w:tcPr>
            <w:tcW w:w="609" w:type="dxa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en-US"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en-US" w:eastAsia="ru-RU"/>
              </w:rPr>
              <w:t>1</w:t>
            </w:r>
          </w:p>
        </w:tc>
        <w:tc>
          <w:tcPr>
            <w:tcW w:w="1134" w:type="dxa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Лекция</w:t>
            </w:r>
          </w:p>
        </w:tc>
        <w:tc>
          <w:tcPr>
            <w:tcW w:w="1985" w:type="dxa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Устный опрос</w:t>
            </w:r>
          </w:p>
        </w:tc>
        <w:tc>
          <w:tcPr>
            <w:tcW w:w="1134" w:type="dxa"/>
            <w:shd w:val="clear" w:color="auto" w:fill="auto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3</w:t>
            </w:r>
          </w:p>
        </w:tc>
      </w:tr>
      <w:tr w:rsidR="00DC5173" w:rsidRPr="00EC5104" w:rsidTr="00AC49DE">
        <w:tc>
          <w:tcPr>
            <w:tcW w:w="2376" w:type="dxa"/>
            <w:vMerge/>
            <w:vAlign w:val="center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851" w:type="dxa"/>
            <w:gridSpan w:val="5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35/36</w:t>
            </w:r>
          </w:p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7612" w:type="dxa"/>
            <w:gridSpan w:val="2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Практическая работа</w:t>
            </w:r>
          </w:p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Практическая работа  №  11</w:t>
            </w:r>
            <w:r w:rsidRPr="00EC5104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 </w:t>
            </w: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Чтение и выполнение чертежей по профессии. </w:t>
            </w:r>
          </w:p>
        </w:tc>
        <w:tc>
          <w:tcPr>
            <w:tcW w:w="609" w:type="dxa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134" w:type="dxa"/>
            <w:shd w:val="clear" w:color="auto" w:fill="auto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Практическая работа</w:t>
            </w:r>
          </w:p>
        </w:tc>
        <w:tc>
          <w:tcPr>
            <w:tcW w:w="1985" w:type="dxa"/>
            <w:shd w:val="clear" w:color="auto" w:fill="auto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Оценка выполнения практической работы</w:t>
            </w:r>
          </w:p>
        </w:tc>
        <w:tc>
          <w:tcPr>
            <w:tcW w:w="1134" w:type="dxa"/>
            <w:vMerge w:val="restart"/>
            <w:shd w:val="clear" w:color="auto" w:fill="CCCCCC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</w:tc>
      </w:tr>
      <w:tr w:rsidR="00DC5173" w:rsidRPr="00EC5104" w:rsidTr="00AC49DE">
        <w:trPr>
          <w:trHeight w:val="240"/>
        </w:trPr>
        <w:tc>
          <w:tcPr>
            <w:tcW w:w="2376" w:type="dxa"/>
            <w:vMerge/>
            <w:vAlign w:val="center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851" w:type="dxa"/>
            <w:gridSpan w:val="5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37/38</w:t>
            </w:r>
          </w:p>
        </w:tc>
        <w:tc>
          <w:tcPr>
            <w:tcW w:w="7612" w:type="dxa"/>
            <w:gridSpan w:val="2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87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Контрольная работа</w:t>
            </w: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           </w:t>
            </w:r>
          </w:p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87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 Соединения и передачи.</w:t>
            </w:r>
          </w:p>
        </w:tc>
        <w:tc>
          <w:tcPr>
            <w:tcW w:w="609" w:type="dxa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134" w:type="dxa"/>
            <w:shd w:val="clear" w:color="auto" w:fill="auto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Контрольная работа</w:t>
            </w:r>
          </w:p>
        </w:tc>
        <w:tc>
          <w:tcPr>
            <w:tcW w:w="1985" w:type="dxa"/>
            <w:shd w:val="clear" w:color="auto" w:fill="auto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Оценка контрольной работы</w:t>
            </w:r>
          </w:p>
        </w:tc>
        <w:tc>
          <w:tcPr>
            <w:tcW w:w="1134" w:type="dxa"/>
            <w:vMerge/>
            <w:shd w:val="clear" w:color="auto" w:fill="CCCCCC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</w:tc>
      </w:tr>
      <w:tr w:rsidR="00DC5173" w:rsidRPr="00EC5104" w:rsidTr="00AC49DE">
        <w:trPr>
          <w:trHeight w:val="191"/>
        </w:trPr>
        <w:tc>
          <w:tcPr>
            <w:tcW w:w="2376" w:type="dxa"/>
            <w:vMerge w:val="restart"/>
            <w:vAlign w:val="center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8463" w:type="dxa"/>
            <w:gridSpan w:val="7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Самостоятельная работа обучающихся</w:t>
            </w:r>
          </w:p>
        </w:tc>
        <w:tc>
          <w:tcPr>
            <w:tcW w:w="609" w:type="dxa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1134" w:type="dxa"/>
            <w:shd w:val="clear" w:color="auto" w:fill="auto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1985" w:type="dxa"/>
            <w:shd w:val="clear" w:color="auto" w:fill="auto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vMerge w:val="restart"/>
            <w:shd w:val="clear" w:color="auto" w:fill="CCCCCC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</w:tc>
      </w:tr>
      <w:tr w:rsidR="00DC5173" w:rsidRPr="00EC5104" w:rsidTr="00AC49DE">
        <w:trPr>
          <w:trHeight w:val="260"/>
        </w:trPr>
        <w:tc>
          <w:tcPr>
            <w:tcW w:w="2376" w:type="dxa"/>
            <w:vMerge/>
            <w:vAlign w:val="center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883" w:type="dxa"/>
            <w:gridSpan w:val="6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13</w:t>
            </w:r>
          </w:p>
        </w:tc>
        <w:tc>
          <w:tcPr>
            <w:tcW w:w="7580" w:type="dxa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Выполнение схем по специальности</w:t>
            </w:r>
          </w:p>
        </w:tc>
        <w:tc>
          <w:tcPr>
            <w:tcW w:w="609" w:type="dxa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en-US"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en-US" w:eastAsia="ru-RU"/>
              </w:rPr>
              <w:t>1</w:t>
            </w:r>
          </w:p>
        </w:tc>
        <w:tc>
          <w:tcPr>
            <w:tcW w:w="1134" w:type="dxa"/>
            <w:vMerge w:val="restart"/>
            <w:shd w:val="clear" w:color="auto" w:fill="BFBFBF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1985" w:type="dxa"/>
            <w:shd w:val="clear" w:color="auto" w:fill="auto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Экспертная оценка</w:t>
            </w:r>
          </w:p>
        </w:tc>
        <w:tc>
          <w:tcPr>
            <w:tcW w:w="1134" w:type="dxa"/>
            <w:vMerge/>
            <w:shd w:val="clear" w:color="auto" w:fill="CCCCCC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</w:tc>
      </w:tr>
      <w:tr w:rsidR="00DC5173" w:rsidRPr="00EC5104" w:rsidTr="00AC49DE">
        <w:trPr>
          <w:trHeight w:val="226"/>
        </w:trPr>
        <w:tc>
          <w:tcPr>
            <w:tcW w:w="2376" w:type="dxa"/>
            <w:vMerge/>
            <w:vAlign w:val="center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883" w:type="dxa"/>
            <w:gridSpan w:val="6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14</w:t>
            </w:r>
          </w:p>
        </w:tc>
        <w:tc>
          <w:tcPr>
            <w:tcW w:w="7580" w:type="dxa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83"/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Проработка конспектов занятий.</w:t>
            </w:r>
          </w:p>
        </w:tc>
        <w:tc>
          <w:tcPr>
            <w:tcW w:w="609" w:type="dxa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en-US"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en-US" w:eastAsia="ru-RU"/>
              </w:rPr>
              <w:t>1</w:t>
            </w:r>
          </w:p>
        </w:tc>
        <w:tc>
          <w:tcPr>
            <w:tcW w:w="1134" w:type="dxa"/>
            <w:vMerge/>
            <w:shd w:val="clear" w:color="auto" w:fill="BFBFBF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1985" w:type="dxa"/>
            <w:shd w:val="clear" w:color="auto" w:fill="auto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Устный опрос</w:t>
            </w:r>
          </w:p>
        </w:tc>
        <w:tc>
          <w:tcPr>
            <w:tcW w:w="1134" w:type="dxa"/>
            <w:vMerge/>
            <w:shd w:val="clear" w:color="auto" w:fill="CCCCCC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</w:tc>
      </w:tr>
      <w:tr w:rsidR="00DC5173" w:rsidRPr="00EC5104" w:rsidTr="00AC49DE">
        <w:trPr>
          <w:trHeight w:val="364"/>
        </w:trPr>
        <w:tc>
          <w:tcPr>
            <w:tcW w:w="2376" w:type="dxa"/>
            <w:vMerge/>
            <w:vAlign w:val="center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883" w:type="dxa"/>
            <w:gridSpan w:val="6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15</w:t>
            </w:r>
          </w:p>
        </w:tc>
        <w:tc>
          <w:tcPr>
            <w:tcW w:w="7580" w:type="dxa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Проработка  учебной  и специальной литературы. </w:t>
            </w:r>
          </w:p>
        </w:tc>
        <w:tc>
          <w:tcPr>
            <w:tcW w:w="609" w:type="dxa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en-US"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en-US" w:eastAsia="ru-RU"/>
              </w:rPr>
              <w:t>1</w:t>
            </w:r>
          </w:p>
        </w:tc>
        <w:tc>
          <w:tcPr>
            <w:tcW w:w="1134" w:type="dxa"/>
            <w:vMerge/>
            <w:shd w:val="clear" w:color="auto" w:fill="BFBFBF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1985" w:type="dxa"/>
            <w:shd w:val="clear" w:color="auto" w:fill="auto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Устный опрос</w:t>
            </w:r>
          </w:p>
        </w:tc>
        <w:tc>
          <w:tcPr>
            <w:tcW w:w="1134" w:type="dxa"/>
            <w:vMerge/>
            <w:shd w:val="clear" w:color="auto" w:fill="CCCCCC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</w:tc>
      </w:tr>
      <w:tr w:rsidR="00DC5173" w:rsidRPr="00EC5104" w:rsidTr="00AC49DE">
        <w:tc>
          <w:tcPr>
            <w:tcW w:w="10839" w:type="dxa"/>
            <w:gridSpan w:val="8"/>
            <w:vAlign w:val="center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Всего</w:t>
            </w:r>
          </w:p>
        </w:tc>
        <w:tc>
          <w:tcPr>
            <w:tcW w:w="609" w:type="dxa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53</w:t>
            </w:r>
          </w:p>
        </w:tc>
        <w:tc>
          <w:tcPr>
            <w:tcW w:w="1134" w:type="dxa"/>
            <w:shd w:val="clear" w:color="auto" w:fill="auto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1985" w:type="dxa"/>
            <w:shd w:val="clear" w:color="auto" w:fill="auto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CCCCCC"/>
          </w:tcPr>
          <w:p w:rsidR="00DC5173" w:rsidRPr="00EC5104" w:rsidRDefault="00DC5173" w:rsidP="00DC51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</w:tc>
      </w:tr>
    </w:tbl>
    <w:p w:rsidR="00DC5173" w:rsidRPr="00EC5104" w:rsidRDefault="00DC5173" w:rsidP="00DC51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sectPr w:rsidR="00DC5173" w:rsidRPr="00EC5104">
          <w:pgSz w:w="16840" w:h="11907" w:orient="landscape"/>
          <w:pgMar w:top="851" w:right="1134" w:bottom="851" w:left="992" w:header="709" w:footer="709" w:gutter="0"/>
          <w:cols w:space="720"/>
        </w:sectPr>
      </w:pPr>
    </w:p>
    <w:p w:rsidR="00DC5173" w:rsidRPr="00EC5104" w:rsidRDefault="00DC5173" w:rsidP="00DC5173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outlineLvl w:val="0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  <w:r w:rsidRPr="00EC5104"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  <w:lastRenderedPageBreak/>
        <w:t>3. условия реализации УЧЕБНОЙ дисциплины</w:t>
      </w:r>
    </w:p>
    <w:p w:rsidR="00DC5173" w:rsidRPr="00EC5104" w:rsidRDefault="00DC5173" w:rsidP="00DC51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EC510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3.1. Требования к минимальному материально-техническому обеспечению</w:t>
      </w:r>
    </w:p>
    <w:p w:rsidR="00DC5173" w:rsidRPr="00EC5104" w:rsidRDefault="00DC5173" w:rsidP="00DC51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EC510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Реализация учебной дисциплины требует наличия:</w:t>
      </w:r>
    </w:p>
    <w:p w:rsidR="00DC5173" w:rsidRPr="00EC5104" w:rsidRDefault="00DC5173" w:rsidP="00DC51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EC510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учебного кабинета технического черчения.</w:t>
      </w:r>
    </w:p>
    <w:p w:rsidR="00DC5173" w:rsidRPr="00EC5104" w:rsidRDefault="00DC5173" w:rsidP="00DC51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EC5104"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  <w:tab/>
        <w:t xml:space="preserve"> </w:t>
      </w:r>
    </w:p>
    <w:p w:rsidR="00DC5173" w:rsidRPr="00EC5104" w:rsidRDefault="00DC5173" w:rsidP="00DC517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510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Оборудование учебного кабинета:</w:t>
      </w:r>
      <w:r w:rsidRPr="00EC510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DC5173" w:rsidRPr="00EC5104" w:rsidRDefault="00DC5173" w:rsidP="00DC517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5104">
        <w:rPr>
          <w:rFonts w:ascii="Times New Roman" w:eastAsia="Times New Roman" w:hAnsi="Times New Roman" w:cs="Times New Roman"/>
          <w:sz w:val="28"/>
          <w:szCs w:val="28"/>
          <w:lang w:eastAsia="ru-RU"/>
        </w:rPr>
        <w:t>- комплект учебно-методической документации (учебники и учебные пособия);</w:t>
      </w:r>
    </w:p>
    <w:p w:rsidR="00DC5173" w:rsidRPr="00EC5104" w:rsidRDefault="00DC5173" w:rsidP="00DC517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5104">
        <w:rPr>
          <w:rFonts w:ascii="Times New Roman" w:eastAsia="Times New Roman" w:hAnsi="Times New Roman" w:cs="Times New Roman"/>
          <w:sz w:val="28"/>
          <w:szCs w:val="28"/>
          <w:lang w:eastAsia="ru-RU"/>
        </w:rPr>
        <w:t>- наглядные пособия (плакаты, стенды, макеты);</w:t>
      </w:r>
    </w:p>
    <w:p w:rsidR="00DC5173" w:rsidRPr="00EC5104" w:rsidRDefault="00DC5173" w:rsidP="00DC517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5104">
        <w:rPr>
          <w:rFonts w:ascii="Times New Roman" w:eastAsia="Times New Roman" w:hAnsi="Times New Roman" w:cs="Times New Roman"/>
          <w:sz w:val="28"/>
          <w:szCs w:val="28"/>
          <w:lang w:eastAsia="ru-RU"/>
        </w:rPr>
        <w:t>- посадочные места по количеству обучающихся;</w:t>
      </w:r>
    </w:p>
    <w:p w:rsidR="00DC5173" w:rsidRPr="00EC5104" w:rsidRDefault="00DC5173" w:rsidP="00DC517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5104">
        <w:rPr>
          <w:rFonts w:ascii="Times New Roman" w:eastAsia="Times New Roman" w:hAnsi="Times New Roman" w:cs="Times New Roman"/>
          <w:sz w:val="28"/>
          <w:szCs w:val="28"/>
          <w:lang w:eastAsia="ru-RU"/>
        </w:rPr>
        <w:t>- рабочее место преподавателя.</w:t>
      </w:r>
    </w:p>
    <w:p w:rsidR="00DC5173" w:rsidRPr="00EC5104" w:rsidRDefault="00DC5173" w:rsidP="00DC51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C5173" w:rsidRPr="00EC5104" w:rsidRDefault="00DC5173" w:rsidP="00DC51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EC510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Технические средства обучения: </w:t>
      </w:r>
    </w:p>
    <w:p w:rsidR="00DC5173" w:rsidRPr="00EC5104" w:rsidRDefault="00DC5173" w:rsidP="00DC517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5104">
        <w:rPr>
          <w:rFonts w:ascii="Times New Roman" w:eastAsia="Times New Roman" w:hAnsi="Times New Roman" w:cs="Times New Roman"/>
          <w:sz w:val="28"/>
          <w:szCs w:val="28"/>
          <w:lang w:eastAsia="ru-RU"/>
        </w:rPr>
        <w:t>- компьютер с мультимедийным оборудованием;</w:t>
      </w:r>
    </w:p>
    <w:p w:rsidR="00DC5173" w:rsidRPr="00EC5104" w:rsidRDefault="00DC5173" w:rsidP="00DC517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5104">
        <w:rPr>
          <w:rFonts w:ascii="Times New Roman" w:eastAsia="Times New Roman" w:hAnsi="Times New Roman" w:cs="Times New Roman"/>
          <w:sz w:val="28"/>
          <w:szCs w:val="28"/>
          <w:lang w:eastAsia="ru-RU"/>
        </w:rPr>
        <w:t>- программное обеспечение (компьютерные программы для    изучения дисциплины).</w:t>
      </w:r>
    </w:p>
    <w:p w:rsidR="00DC5173" w:rsidRPr="00EC5104" w:rsidRDefault="00DC5173" w:rsidP="00DC5173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</w:pPr>
    </w:p>
    <w:p w:rsidR="00DC5173" w:rsidRPr="00EC5104" w:rsidRDefault="00DC5173" w:rsidP="00DC5173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outlineLvl w:val="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EC510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3.2. Информационное обеспечение обучения</w:t>
      </w:r>
    </w:p>
    <w:p w:rsidR="00DC5173" w:rsidRPr="00EC5104" w:rsidRDefault="00DC5173" w:rsidP="00DC51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EC510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Перечень рекомендуемых учебных изданий, Интернет-ресурсов, дополнительной литературы</w:t>
      </w:r>
    </w:p>
    <w:p w:rsidR="00DC5173" w:rsidRPr="00EC5104" w:rsidRDefault="00DC5173" w:rsidP="00DC5173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510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Основные источники:</w:t>
      </w:r>
      <w:r w:rsidRPr="00EC510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DC5173" w:rsidRPr="00EC5104" w:rsidRDefault="00DC5173" w:rsidP="00DC5173">
      <w:pPr>
        <w:numPr>
          <w:ilvl w:val="0"/>
          <w:numId w:val="2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5104">
        <w:rPr>
          <w:rFonts w:ascii="Times New Roman" w:eastAsia="Times New Roman" w:hAnsi="Times New Roman" w:cs="Times New Roman"/>
          <w:sz w:val="28"/>
          <w:szCs w:val="28"/>
          <w:lang w:eastAsia="ru-RU"/>
        </w:rPr>
        <w:t>Вышнепольский И.С. Техническое черчение: Учебник для профессиональных учебных заведений. – М.: издательство «Высшая школа», 2009.</w:t>
      </w:r>
    </w:p>
    <w:p w:rsidR="00DC5173" w:rsidRPr="00EC5104" w:rsidRDefault="00DC5173" w:rsidP="00DC5173">
      <w:pPr>
        <w:numPr>
          <w:ilvl w:val="0"/>
          <w:numId w:val="2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5104">
        <w:rPr>
          <w:rFonts w:ascii="Times New Roman" w:eastAsia="Times New Roman" w:hAnsi="Times New Roman" w:cs="Times New Roman"/>
          <w:sz w:val="28"/>
          <w:szCs w:val="28"/>
          <w:lang w:eastAsia="ru-RU"/>
        </w:rPr>
        <w:t>Конышева Г.В. Техническое черчение: учебник для колледжей, профессиональных училищ и технических лицеев. – М: изд-во «Дашков и Ко», 2006.</w:t>
      </w:r>
    </w:p>
    <w:p w:rsidR="00DC5173" w:rsidRPr="00EC5104" w:rsidRDefault="00DC5173" w:rsidP="00DC5173">
      <w:pPr>
        <w:numPr>
          <w:ilvl w:val="0"/>
          <w:numId w:val="2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510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Чекмарев А.А., Осипов В.К. Справочник по черчению: учебные пособия: Допущено Минобразованием России – 2-е изд., испр. – 336 с. пер. № </w:t>
      </w:r>
      <w:smartTag w:uri="urn:schemas-microsoft-com:office:smarttags" w:element="metricconverter">
        <w:smartTagPr>
          <w:attr w:name="ProductID" w:val="7 М"/>
        </w:smartTagPr>
        <w:r w:rsidRPr="00EC5104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7 М</w:t>
        </w:r>
      </w:smartTag>
      <w:r w:rsidRPr="00EC510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ИЦ «Академия», 2007. </w:t>
      </w:r>
    </w:p>
    <w:p w:rsidR="00DC5173" w:rsidRPr="00EC5104" w:rsidRDefault="00DC5173" w:rsidP="00DC51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EC510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Дополнительные источники:</w:t>
      </w:r>
    </w:p>
    <w:p w:rsidR="00DC5173" w:rsidRPr="00EC5104" w:rsidRDefault="00DC5173" w:rsidP="00DC5173">
      <w:pPr>
        <w:numPr>
          <w:ilvl w:val="0"/>
          <w:numId w:val="4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510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Елкин В.В.; Тозик В.Т. Инженерная графика учебник: Допущено УМО – 336 с., </w:t>
      </w:r>
      <w:r w:rsidRPr="00EC5104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II</w:t>
      </w:r>
      <w:r w:rsidRPr="00EC510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квартал, 2007. </w:t>
      </w:r>
    </w:p>
    <w:p w:rsidR="00DC5173" w:rsidRPr="00EC5104" w:rsidRDefault="00DC5173" w:rsidP="00DC5173">
      <w:pPr>
        <w:numPr>
          <w:ilvl w:val="0"/>
          <w:numId w:val="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EC510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Пухальский В.А., Стеценко А.В. «Как читать чертежи и технологические документы». – М: «Машиностроение», 2005.</w:t>
      </w:r>
    </w:p>
    <w:p w:rsidR="00DC5173" w:rsidRPr="00EC5104" w:rsidRDefault="00DC5173" w:rsidP="00DC5173">
      <w:pPr>
        <w:numPr>
          <w:ilvl w:val="0"/>
          <w:numId w:val="4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5104">
        <w:rPr>
          <w:rFonts w:ascii="Times New Roman" w:eastAsia="Times New Roman" w:hAnsi="Times New Roman" w:cs="Times New Roman"/>
          <w:sz w:val="28"/>
          <w:szCs w:val="28"/>
          <w:lang w:eastAsia="ru-RU"/>
        </w:rPr>
        <w:t>Чекмарев А.А. Задачи и задания по инженерной графике: учебное пособие рекомендовано Минобразованием России.</w:t>
      </w:r>
    </w:p>
    <w:p w:rsidR="00DC5173" w:rsidRPr="00EC5104" w:rsidRDefault="00DC5173" w:rsidP="00DC5173">
      <w:pPr>
        <w:numPr>
          <w:ilvl w:val="0"/>
          <w:numId w:val="4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5104">
        <w:rPr>
          <w:rFonts w:ascii="Times New Roman" w:eastAsia="Times New Roman" w:hAnsi="Times New Roman" w:cs="Times New Roman"/>
          <w:sz w:val="28"/>
          <w:szCs w:val="28"/>
          <w:lang w:eastAsia="ru-RU"/>
        </w:rPr>
        <w:t>Чумаченко Г.В. Техническое черчение - М: издательство «Феникс», 2010.</w:t>
      </w:r>
    </w:p>
    <w:p w:rsidR="00DC5173" w:rsidRPr="00EC5104" w:rsidRDefault="00DC5173" w:rsidP="00DC51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EC510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Интернет-ресурсы:</w:t>
      </w:r>
    </w:p>
    <w:p w:rsidR="00DC5173" w:rsidRPr="00EC5104" w:rsidRDefault="00DC5173" w:rsidP="00DC5173">
      <w:pPr>
        <w:numPr>
          <w:ilvl w:val="0"/>
          <w:numId w:val="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EC510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Электронный ресурс «Черчение - Техническое черчение». Форма          доступа: </w:t>
      </w:r>
      <w:hyperlink r:id="rId13" w:history="1">
        <w:r w:rsidRPr="00EC5104">
          <w:rPr>
            <w:rFonts w:ascii="Times New Roman" w:eastAsia="Times New Roman" w:hAnsi="Times New Roman" w:cs="Times New Roman"/>
            <w:bCs/>
            <w:sz w:val="28"/>
            <w:szCs w:val="28"/>
            <w:lang w:val="en-US" w:eastAsia="ru-RU"/>
          </w:rPr>
          <w:t>http</w:t>
        </w:r>
        <w:r w:rsidRPr="00EC5104">
          <w:rPr>
            <w:rFonts w:ascii="Times New Roman" w:eastAsia="Times New Roman" w:hAnsi="Times New Roman" w:cs="Times New Roman"/>
            <w:bCs/>
            <w:sz w:val="28"/>
            <w:szCs w:val="28"/>
            <w:lang w:eastAsia="ru-RU"/>
          </w:rPr>
          <w:t>://</w:t>
        </w:r>
        <w:r w:rsidRPr="00EC5104">
          <w:rPr>
            <w:rFonts w:ascii="Times New Roman" w:eastAsia="Times New Roman" w:hAnsi="Times New Roman" w:cs="Times New Roman"/>
            <w:bCs/>
            <w:sz w:val="28"/>
            <w:szCs w:val="28"/>
            <w:lang w:val="en-US" w:eastAsia="ru-RU"/>
          </w:rPr>
          <w:t>nacherchy</w:t>
        </w:r>
        <w:r w:rsidRPr="00EC5104">
          <w:rPr>
            <w:rFonts w:ascii="Times New Roman" w:eastAsia="Times New Roman" w:hAnsi="Times New Roman" w:cs="Times New Roman"/>
            <w:bCs/>
            <w:sz w:val="28"/>
            <w:szCs w:val="28"/>
            <w:lang w:eastAsia="ru-RU"/>
          </w:rPr>
          <w:t>.</w:t>
        </w:r>
        <w:r w:rsidRPr="00EC5104">
          <w:rPr>
            <w:rFonts w:ascii="Times New Roman" w:eastAsia="Times New Roman" w:hAnsi="Times New Roman" w:cs="Times New Roman"/>
            <w:bCs/>
            <w:sz w:val="28"/>
            <w:szCs w:val="28"/>
            <w:lang w:val="en-US" w:eastAsia="ru-RU"/>
          </w:rPr>
          <w:t>ru</w:t>
        </w:r>
        <w:r w:rsidRPr="00EC5104">
          <w:rPr>
            <w:rFonts w:ascii="Times New Roman" w:eastAsia="Times New Roman" w:hAnsi="Times New Roman" w:cs="Times New Roman"/>
            <w:bCs/>
            <w:sz w:val="28"/>
            <w:szCs w:val="28"/>
            <w:lang w:eastAsia="ru-RU"/>
          </w:rPr>
          <w:t>/</w:t>
        </w:r>
      </w:hyperlink>
    </w:p>
    <w:p w:rsidR="00DC5173" w:rsidRPr="00EC5104" w:rsidRDefault="00DC5173" w:rsidP="00DC5173">
      <w:pPr>
        <w:numPr>
          <w:ilvl w:val="0"/>
          <w:numId w:val="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EC510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 xml:space="preserve">Электронный ресурс </w:t>
      </w:r>
      <w:r w:rsidRPr="00EC510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</w:t>
      </w:r>
      <w:r w:rsidRPr="00EC510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Разработка чертежей: правила их выполнения и госты». Форма доступа: </w:t>
      </w:r>
      <w:hyperlink r:id="rId14" w:history="1">
        <w:r w:rsidRPr="00EC5104">
          <w:rPr>
            <w:rFonts w:ascii="Times New Roman" w:eastAsia="Times New Roman" w:hAnsi="Times New Roman" w:cs="Times New Roman"/>
            <w:bCs/>
            <w:sz w:val="28"/>
            <w:szCs w:val="28"/>
            <w:lang w:val="en-US" w:eastAsia="ru-RU"/>
          </w:rPr>
          <w:t>http</w:t>
        </w:r>
        <w:r w:rsidRPr="00EC5104">
          <w:rPr>
            <w:rFonts w:ascii="Times New Roman" w:eastAsia="Times New Roman" w:hAnsi="Times New Roman" w:cs="Times New Roman"/>
            <w:bCs/>
            <w:sz w:val="28"/>
            <w:szCs w:val="28"/>
            <w:lang w:eastAsia="ru-RU"/>
          </w:rPr>
          <w:t>://</w:t>
        </w:r>
        <w:r w:rsidRPr="00EC5104">
          <w:rPr>
            <w:rFonts w:ascii="Times New Roman" w:eastAsia="Times New Roman" w:hAnsi="Times New Roman" w:cs="Times New Roman"/>
            <w:bCs/>
            <w:sz w:val="28"/>
            <w:szCs w:val="28"/>
            <w:lang w:val="en-US" w:eastAsia="ru-RU"/>
          </w:rPr>
          <w:t>www</w:t>
        </w:r>
        <w:r w:rsidRPr="00EC5104">
          <w:rPr>
            <w:rFonts w:ascii="Times New Roman" w:eastAsia="Times New Roman" w:hAnsi="Times New Roman" w:cs="Times New Roman"/>
            <w:bCs/>
            <w:sz w:val="28"/>
            <w:szCs w:val="28"/>
            <w:lang w:eastAsia="ru-RU"/>
          </w:rPr>
          <w:t>.</w:t>
        </w:r>
        <w:r w:rsidRPr="00EC5104">
          <w:rPr>
            <w:rFonts w:ascii="Times New Roman" w:eastAsia="Times New Roman" w:hAnsi="Times New Roman" w:cs="Times New Roman"/>
            <w:bCs/>
            <w:sz w:val="28"/>
            <w:szCs w:val="28"/>
            <w:lang w:val="en-US" w:eastAsia="ru-RU"/>
          </w:rPr>
          <w:t>greb</w:t>
        </w:r>
        <w:r w:rsidRPr="00EC5104">
          <w:rPr>
            <w:rFonts w:ascii="Times New Roman" w:eastAsia="Times New Roman" w:hAnsi="Times New Roman" w:cs="Times New Roman"/>
            <w:bCs/>
            <w:sz w:val="28"/>
            <w:szCs w:val="28"/>
            <w:lang w:eastAsia="ru-RU"/>
          </w:rPr>
          <w:t>.</w:t>
        </w:r>
        <w:r w:rsidRPr="00EC5104">
          <w:rPr>
            <w:rFonts w:ascii="Times New Roman" w:eastAsia="Times New Roman" w:hAnsi="Times New Roman" w:cs="Times New Roman"/>
            <w:bCs/>
            <w:sz w:val="28"/>
            <w:szCs w:val="28"/>
            <w:lang w:val="en-US" w:eastAsia="ru-RU"/>
          </w:rPr>
          <w:t>ru</w:t>
        </w:r>
        <w:r w:rsidRPr="00EC5104">
          <w:rPr>
            <w:rFonts w:ascii="Times New Roman" w:eastAsia="Times New Roman" w:hAnsi="Times New Roman" w:cs="Times New Roman"/>
            <w:bCs/>
            <w:sz w:val="28"/>
            <w:szCs w:val="28"/>
            <w:lang w:eastAsia="ru-RU"/>
          </w:rPr>
          <w:t>/3/</w:t>
        </w:r>
        <w:r w:rsidRPr="00EC5104">
          <w:rPr>
            <w:rFonts w:ascii="Times New Roman" w:eastAsia="Times New Roman" w:hAnsi="Times New Roman" w:cs="Times New Roman"/>
            <w:bCs/>
            <w:sz w:val="28"/>
            <w:szCs w:val="28"/>
            <w:lang w:val="en-US" w:eastAsia="ru-RU"/>
          </w:rPr>
          <w:t>inggrafika</w:t>
        </w:r>
        <w:r w:rsidRPr="00EC5104">
          <w:rPr>
            <w:rFonts w:ascii="Times New Roman" w:eastAsia="Times New Roman" w:hAnsi="Times New Roman" w:cs="Times New Roman"/>
            <w:bCs/>
            <w:sz w:val="28"/>
            <w:szCs w:val="28"/>
            <w:lang w:eastAsia="ru-RU"/>
          </w:rPr>
          <w:t>-</w:t>
        </w:r>
        <w:r w:rsidRPr="00EC5104">
          <w:rPr>
            <w:rFonts w:ascii="Times New Roman" w:eastAsia="Times New Roman" w:hAnsi="Times New Roman" w:cs="Times New Roman"/>
            <w:bCs/>
            <w:sz w:val="28"/>
            <w:szCs w:val="28"/>
            <w:lang w:val="en-US" w:eastAsia="ru-RU"/>
          </w:rPr>
          <w:t>cherchenie</w:t>
        </w:r>
        <w:r w:rsidRPr="00EC5104">
          <w:rPr>
            <w:rFonts w:ascii="Times New Roman" w:eastAsia="Times New Roman" w:hAnsi="Times New Roman" w:cs="Times New Roman"/>
            <w:bCs/>
            <w:sz w:val="28"/>
            <w:szCs w:val="28"/>
            <w:lang w:eastAsia="ru-RU"/>
          </w:rPr>
          <w:t>/</w:t>
        </w:r>
        <w:r w:rsidRPr="00EC5104">
          <w:rPr>
            <w:rFonts w:ascii="Times New Roman" w:eastAsia="Times New Roman" w:hAnsi="Times New Roman" w:cs="Times New Roman"/>
            <w:bCs/>
            <w:sz w:val="28"/>
            <w:szCs w:val="28"/>
            <w:lang w:val="en-US" w:eastAsia="ru-RU"/>
          </w:rPr>
          <w:t>GOST</w:t>
        </w:r>
        <w:r w:rsidRPr="00EC5104">
          <w:rPr>
            <w:rFonts w:ascii="Times New Roman" w:eastAsia="Times New Roman" w:hAnsi="Times New Roman" w:cs="Times New Roman"/>
            <w:bCs/>
            <w:sz w:val="28"/>
            <w:szCs w:val="28"/>
            <w:lang w:eastAsia="ru-RU"/>
          </w:rPr>
          <w:t>.</w:t>
        </w:r>
        <w:r w:rsidRPr="00EC5104">
          <w:rPr>
            <w:rFonts w:ascii="Times New Roman" w:eastAsia="Times New Roman" w:hAnsi="Times New Roman" w:cs="Times New Roman"/>
            <w:bCs/>
            <w:sz w:val="28"/>
            <w:szCs w:val="28"/>
            <w:lang w:val="en-US" w:eastAsia="ru-RU"/>
          </w:rPr>
          <w:t>htm</w:t>
        </w:r>
      </w:hyperlink>
    </w:p>
    <w:p w:rsidR="00DC5173" w:rsidRPr="00EC5104" w:rsidRDefault="00DC5173" w:rsidP="00DC5173">
      <w:pPr>
        <w:numPr>
          <w:ilvl w:val="0"/>
          <w:numId w:val="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EC510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Электронный ресурс  «Карта сайта - Выполнение чертежей Техническое черчение». Форма доступа: </w:t>
      </w:r>
      <w:hyperlink r:id="rId15" w:history="1">
        <w:r w:rsidRPr="00EC5104">
          <w:rPr>
            <w:rFonts w:ascii="Times New Roman" w:eastAsia="Times New Roman" w:hAnsi="Times New Roman" w:cs="Times New Roman"/>
            <w:bCs/>
            <w:sz w:val="28"/>
            <w:szCs w:val="28"/>
            <w:lang w:eastAsia="ru-RU"/>
          </w:rPr>
          <w:t>http://www.ukrembrk.com/map/</w:t>
        </w:r>
      </w:hyperlink>
    </w:p>
    <w:p w:rsidR="00DC5173" w:rsidRPr="00EC5104" w:rsidRDefault="00DC5173" w:rsidP="00DC5173">
      <w:pPr>
        <w:numPr>
          <w:ilvl w:val="0"/>
          <w:numId w:val="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EC510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Электронный ресурс «Черчение, учитесь правильно и красиво чертить». Форма доступа: </w:t>
      </w:r>
      <w:r w:rsidRPr="00EC5104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http</w:t>
      </w:r>
      <w:r w:rsidRPr="00EC510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://</w:t>
      </w:r>
      <w:r w:rsidRPr="00EC5104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stroicherchenie</w:t>
      </w:r>
      <w:r w:rsidRPr="00EC510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.</w:t>
      </w:r>
      <w:r w:rsidRPr="00EC5104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ru</w:t>
      </w:r>
      <w:r w:rsidRPr="00EC510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/</w:t>
      </w:r>
    </w:p>
    <w:p w:rsidR="00DC5173" w:rsidRPr="00EC5104" w:rsidRDefault="00DC5173" w:rsidP="00DC5173">
      <w:pPr>
        <w:keepNext/>
        <w:tabs>
          <w:tab w:val="num" w:pos="0"/>
        </w:tabs>
        <w:autoSpaceDE w:val="0"/>
        <w:autoSpaceDN w:val="0"/>
        <w:spacing w:after="0" w:line="240" w:lineRule="auto"/>
        <w:ind w:left="284"/>
        <w:jc w:val="both"/>
        <w:outlineLvl w:val="0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  <w:r w:rsidRPr="00EC5104"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  <w:br w:type="page"/>
      </w:r>
      <w:r w:rsidRPr="00EC5104"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  <w:lastRenderedPageBreak/>
        <w:t>4. Контроль и оценка результатов освоения УЧЕБНОЙ Дисциплины</w:t>
      </w:r>
    </w:p>
    <w:p w:rsidR="00DC5173" w:rsidRPr="00EC5104" w:rsidRDefault="00DC5173" w:rsidP="00DC5173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510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Контроль</w:t>
      </w:r>
      <w:r w:rsidRPr="00EC510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C510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и оценка</w:t>
      </w:r>
      <w:r w:rsidRPr="00EC510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результатов освоения учебной дисциплины осуществляется преподавателем в процессе проведения практических занятий и лабораторных работ, тестирования, а также выполнения обучающимися индивидуальных заданий, проектов, исследований.</w:t>
      </w:r>
    </w:p>
    <w:p w:rsidR="00DC5173" w:rsidRPr="00EC5104" w:rsidRDefault="00DC5173" w:rsidP="00DC51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608"/>
        <w:gridCol w:w="4860"/>
      </w:tblGrid>
      <w:tr w:rsidR="00DC5173" w:rsidRPr="00EC5104" w:rsidTr="00AC49DE">
        <w:tc>
          <w:tcPr>
            <w:tcW w:w="4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C5173" w:rsidRPr="00EC5104" w:rsidRDefault="00DC5173" w:rsidP="00DC51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Результаты обучения</w:t>
            </w:r>
          </w:p>
          <w:p w:rsidR="00DC5173" w:rsidRPr="00EC5104" w:rsidRDefault="00DC5173" w:rsidP="00DC51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(освоенные умения, усвоенные знания)</w:t>
            </w:r>
          </w:p>
        </w:tc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C5173" w:rsidRPr="00EC5104" w:rsidRDefault="00DC5173" w:rsidP="00DC51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Формы и методы контроля и оценки результатов обучения </w:t>
            </w:r>
          </w:p>
        </w:tc>
      </w:tr>
      <w:tr w:rsidR="00DC5173" w:rsidRPr="00EC5104" w:rsidTr="00AC49DE">
        <w:trPr>
          <w:trHeight w:val="297"/>
        </w:trPr>
        <w:tc>
          <w:tcPr>
            <w:tcW w:w="94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C5173" w:rsidRPr="00EC5104" w:rsidRDefault="00DC5173" w:rsidP="00DC5173">
            <w:pPr>
              <w:spacing w:after="0" w:line="36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Умения:</w:t>
            </w:r>
          </w:p>
        </w:tc>
      </w:tr>
      <w:tr w:rsidR="00DC5173" w:rsidRPr="00EC5104" w:rsidTr="00AC49DE">
        <w:trPr>
          <w:trHeight w:val="699"/>
        </w:trPr>
        <w:tc>
          <w:tcPr>
            <w:tcW w:w="4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C5173" w:rsidRPr="00EC5104" w:rsidRDefault="00DC5173" w:rsidP="00DC5173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читать рабочие и сборочные чертежи и схемы</w:t>
            </w:r>
          </w:p>
        </w:tc>
        <w:tc>
          <w:tcPr>
            <w:tcW w:w="48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DC5173" w:rsidRPr="00EC5104" w:rsidRDefault="00DC5173" w:rsidP="00DC517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i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Оценка деятельности на теоретических и практических занятиях по чтению чертежей</w:t>
            </w:r>
          </w:p>
        </w:tc>
      </w:tr>
      <w:tr w:rsidR="00DC5173" w:rsidRPr="00EC5104" w:rsidTr="00AC49DE">
        <w:trPr>
          <w:trHeight w:val="883"/>
        </w:trPr>
        <w:tc>
          <w:tcPr>
            <w:tcW w:w="4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C5173" w:rsidRPr="00EC5104" w:rsidRDefault="00DC5173" w:rsidP="00DC5173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выполнять эскизы, технические рисунки и простые чертежи деталей, их элементов, узлов</w:t>
            </w:r>
          </w:p>
        </w:tc>
        <w:tc>
          <w:tcPr>
            <w:tcW w:w="48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DC5173" w:rsidRPr="00EC5104" w:rsidRDefault="00DC5173" w:rsidP="00DC517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Оценка качества выполнения графической работы. </w:t>
            </w:r>
          </w:p>
          <w:p w:rsidR="00DC5173" w:rsidRPr="00EC5104" w:rsidRDefault="00DC5173" w:rsidP="00DC517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Оценка уровня освоения технологии выполнения эскизов, чертежей и рисунков по результатам выполнения графических работ.</w:t>
            </w:r>
          </w:p>
        </w:tc>
      </w:tr>
      <w:tr w:rsidR="00DC5173" w:rsidRPr="00EC5104" w:rsidTr="00AC49DE">
        <w:trPr>
          <w:trHeight w:val="394"/>
        </w:trPr>
        <w:tc>
          <w:tcPr>
            <w:tcW w:w="94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C5173" w:rsidRPr="00EC5104" w:rsidRDefault="00DC5173" w:rsidP="00DC517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Знания:</w:t>
            </w:r>
          </w:p>
        </w:tc>
      </w:tr>
      <w:tr w:rsidR="00DC5173" w:rsidRPr="00EC5104" w:rsidTr="00AC49DE">
        <w:trPr>
          <w:trHeight w:val="687"/>
        </w:trPr>
        <w:tc>
          <w:tcPr>
            <w:tcW w:w="4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C5173" w:rsidRPr="00EC5104" w:rsidRDefault="00DC5173" w:rsidP="00DC5173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правила чтения технической документации;</w:t>
            </w:r>
          </w:p>
        </w:tc>
        <w:tc>
          <w:tcPr>
            <w:tcW w:w="48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DC5173" w:rsidRPr="00EC5104" w:rsidRDefault="00DC5173" w:rsidP="00DC517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Устный персональный опрос. </w:t>
            </w:r>
          </w:p>
          <w:p w:rsidR="00DC5173" w:rsidRPr="00EC5104" w:rsidRDefault="00DC5173" w:rsidP="00DC5173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Оценка качества выполнения контрольных работ.</w:t>
            </w:r>
          </w:p>
        </w:tc>
      </w:tr>
      <w:tr w:rsidR="00DC5173" w:rsidRPr="00EC5104" w:rsidTr="00AC49DE">
        <w:trPr>
          <w:trHeight w:val="622"/>
        </w:trPr>
        <w:tc>
          <w:tcPr>
            <w:tcW w:w="4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C5173" w:rsidRPr="00EC5104" w:rsidRDefault="00DC5173" w:rsidP="00DC517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способы графического представления объектов, пространственных образов и схем</w:t>
            </w:r>
          </w:p>
        </w:tc>
        <w:tc>
          <w:tcPr>
            <w:tcW w:w="48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DC5173" w:rsidRPr="00EC5104" w:rsidRDefault="00DC5173" w:rsidP="00DC5173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Оценка качества выполнения контрольных работ.</w:t>
            </w:r>
          </w:p>
          <w:p w:rsidR="00DC5173" w:rsidRPr="00EC5104" w:rsidRDefault="00DC5173" w:rsidP="00DC5173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Оценка качества знаний через оценку выполнения самостоятельных работ.</w:t>
            </w:r>
          </w:p>
        </w:tc>
      </w:tr>
      <w:tr w:rsidR="00DC5173" w:rsidRPr="00EC5104" w:rsidTr="00AC49DE">
        <w:trPr>
          <w:trHeight w:val="775"/>
        </w:trPr>
        <w:tc>
          <w:tcPr>
            <w:tcW w:w="4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C5173" w:rsidRPr="00EC5104" w:rsidRDefault="00DC5173" w:rsidP="00DC5173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правила выполнения чертежей, технических рисунков и эскизов</w:t>
            </w:r>
          </w:p>
        </w:tc>
        <w:tc>
          <w:tcPr>
            <w:tcW w:w="48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DC5173" w:rsidRPr="00EC5104" w:rsidRDefault="00DC5173" w:rsidP="00DC517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Оценка качества выполнения графической работы.  </w:t>
            </w:r>
          </w:p>
          <w:p w:rsidR="00DC5173" w:rsidRPr="00EC5104" w:rsidRDefault="00DC5173" w:rsidP="00DC517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Оценка качества выполнения контрольных работ.</w:t>
            </w:r>
          </w:p>
        </w:tc>
      </w:tr>
      <w:tr w:rsidR="00DC5173" w:rsidRPr="00EC5104" w:rsidTr="00AC49DE">
        <w:trPr>
          <w:trHeight w:val="696"/>
        </w:trPr>
        <w:tc>
          <w:tcPr>
            <w:tcW w:w="4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C5173" w:rsidRPr="00EC5104" w:rsidRDefault="00DC5173" w:rsidP="00DC5173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технику и принципы нанесения размеров</w:t>
            </w:r>
          </w:p>
        </w:tc>
        <w:tc>
          <w:tcPr>
            <w:tcW w:w="486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DC5173" w:rsidRPr="00EC5104" w:rsidRDefault="00DC5173" w:rsidP="00DC517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Устный персональный опрос. </w:t>
            </w:r>
          </w:p>
          <w:p w:rsidR="00DC5173" w:rsidRPr="00EC5104" w:rsidRDefault="00DC5173" w:rsidP="00DC5173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Оценка качества выполнения графической работы.  </w:t>
            </w:r>
          </w:p>
          <w:p w:rsidR="00DC5173" w:rsidRPr="00EC5104" w:rsidRDefault="00DC5173" w:rsidP="00DC5173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C510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Наблюдение за качеством работы студента на занятиях с целью оценивания сформированности  его знаний.</w:t>
            </w:r>
          </w:p>
        </w:tc>
      </w:tr>
    </w:tbl>
    <w:p w:rsidR="00DC5173" w:rsidRPr="00EC5104" w:rsidRDefault="00DC5173" w:rsidP="00DC5173">
      <w:pPr>
        <w:spacing w:after="0" w:line="36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bookmarkEnd w:id="0"/>
    <w:p w:rsidR="007B11F9" w:rsidRPr="00EC5104" w:rsidRDefault="007B11F9">
      <w:pPr>
        <w:rPr>
          <w:rFonts w:ascii="Times New Roman" w:hAnsi="Times New Roman" w:cs="Times New Roman"/>
          <w:sz w:val="28"/>
          <w:szCs w:val="28"/>
        </w:rPr>
      </w:pPr>
    </w:p>
    <w:sectPr w:rsidR="007B11F9" w:rsidRPr="00EC510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E2AF6" w:rsidRDefault="003E2AF6">
      <w:pPr>
        <w:spacing w:after="0" w:line="240" w:lineRule="auto"/>
      </w:pPr>
      <w:r>
        <w:separator/>
      </w:r>
    </w:p>
  </w:endnote>
  <w:endnote w:type="continuationSeparator" w:id="0">
    <w:p w:rsidR="003E2AF6" w:rsidRDefault="003E2AF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D72DD" w:rsidRDefault="00DC5173" w:rsidP="00A13568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0D72DD" w:rsidRDefault="003E2AF6" w:rsidP="00692961">
    <w:pPr>
      <w:pStyle w:val="a3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D72DD" w:rsidRDefault="00DC5173" w:rsidP="00A13568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separate"/>
    </w:r>
    <w:r w:rsidR="00EC5104">
      <w:rPr>
        <w:rStyle w:val="a5"/>
        <w:noProof/>
      </w:rPr>
      <w:t>14</w:t>
    </w:r>
    <w:r>
      <w:rPr>
        <w:rStyle w:val="a5"/>
      </w:rPr>
      <w:fldChar w:fldCharType="end"/>
    </w:r>
  </w:p>
  <w:p w:rsidR="000D72DD" w:rsidRDefault="003E2AF6" w:rsidP="00692961">
    <w:pPr>
      <w:pStyle w:val="a3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E2AF6" w:rsidRDefault="003E2AF6">
      <w:pPr>
        <w:spacing w:after="0" w:line="240" w:lineRule="auto"/>
      </w:pPr>
      <w:r>
        <w:separator/>
      </w:r>
    </w:p>
  </w:footnote>
  <w:footnote w:type="continuationSeparator" w:id="0">
    <w:p w:rsidR="003E2AF6" w:rsidRDefault="003E2AF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1E47B7B"/>
    <w:multiLevelType w:val="hybridMultilevel"/>
    <w:tmpl w:val="F2F09922"/>
    <w:lvl w:ilvl="0" w:tplc="E3BC3B8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abstractNum w:abstractNumId="1">
    <w:nsid w:val="2500195E"/>
    <w:multiLevelType w:val="hybridMultilevel"/>
    <w:tmpl w:val="6CF2DFA6"/>
    <w:lvl w:ilvl="0" w:tplc="93B615A8">
      <w:start w:val="1"/>
      <w:numFmt w:val="decimal"/>
      <w:lvlText w:val="%1."/>
      <w:lvlJc w:val="left"/>
      <w:pPr>
        <w:tabs>
          <w:tab w:val="num" w:pos="510"/>
        </w:tabs>
        <w:ind w:left="51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230"/>
        </w:tabs>
        <w:ind w:left="123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950"/>
        </w:tabs>
        <w:ind w:left="195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670"/>
        </w:tabs>
        <w:ind w:left="267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390"/>
        </w:tabs>
        <w:ind w:left="339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110"/>
        </w:tabs>
        <w:ind w:left="411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830"/>
        </w:tabs>
        <w:ind w:left="483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550"/>
        </w:tabs>
        <w:ind w:left="555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270"/>
        </w:tabs>
        <w:ind w:left="6270" w:hanging="180"/>
      </w:pPr>
    </w:lvl>
  </w:abstractNum>
  <w:abstractNum w:abstractNumId="2">
    <w:nsid w:val="55CC4CC4"/>
    <w:multiLevelType w:val="hybridMultilevel"/>
    <w:tmpl w:val="73F03B96"/>
    <w:lvl w:ilvl="0" w:tplc="0419000F">
      <w:start w:val="1"/>
      <w:numFmt w:val="decimal"/>
      <w:lvlText w:val="%1.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3">
    <w:nsid w:val="5F0B74B3"/>
    <w:multiLevelType w:val="hybridMultilevel"/>
    <w:tmpl w:val="B4E2BBE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159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076D2"/>
    <w:rsid w:val="002D61E8"/>
    <w:rsid w:val="003C28A0"/>
    <w:rsid w:val="003E2AF6"/>
    <w:rsid w:val="007076D2"/>
    <w:rsid w:val="007B11F9"/>
    <w:rsid w:val="00933261"/>
    <w:rsid w:val="00982DF4"/>
    <w:rsid w:val="00C23FF9"/>
    <w:rsid w:val="00DC5173"/>
    <w:rsid w:val="00EC51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rsid w:val="00DC5173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4">
    <w:name w:val="Нижний колонтитул Знак"/>
    <w:basedOn w:val="a0"/>
    <w:link w:val="a3"/>
    <w:rsid w:val="00DC5173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page number"/>
    <w:basedOn w:val="a0"/>
    <w:rsid w:val="00DC5173"/>
  </w:style>
  <w:style w:type="paragraph" w:styleId="a6">
    <w:name w:val="Balloon Text"/>
    <w:basedOn w:val="a"/>
    <w:link w:val="a7"/>
    <w:uiPriority w:val="99"/>
    <w:semiHidden/>
    <w:unhideWhenUsed/>
    <w:rsid w:val="003C28A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3C28A0"/>
    <w:rPr>
      <w:rFonts w:ascii="Tahoma" w:hAnsi="Tahoma" w:cs="Tahoma"/>
      <w:sz w:val="16"/>
      <w:szCs w:val="16"/>
    </w:rPr>
  </w:style>
  <w:style w:type="paragraph" w:styleId="a8">
    <w:name w:val="header"/>
    <w:basedOn w:val="a"/>
    <w:link w:val="a9"/>
    <w:uiPriority w:val="99"/>
    <w:unhideWhenUsed/>
    <w:rsid w:val="003C28A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3C28A0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rsid w:val="00DC5173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4">
    <w:name w:val="Нижний колонтитул Знак"/>
    <w:basedOn w:val="a0"/>
    <w:link w:val="a3"/>
    <w:rsid w:val="00DC5173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page number"/>
    <w:basedOn w:val="a0"/>
    <w:rsid w:val="00DC5173"/>
  </w:style>
  <w:style w:type="paragraph" w:styleId="a6">
    <w:name w:val="Balloon Text"/>
    <w:basedOn w:val="a"/>
    <w:link w:val="a7"/>
    <w:uiPriority w:val="99"/>
    <w:semiHidden/>
    <w:unhideWhenUsed/>
    <w:rsid w:val="003C28A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3C28A0"/>
    <w:rPr>
      <w:rFonts w:ascii="Tahoma" w:hAnsi="Tahoma" w:cs="Tahoma"/>
      <w:sz w:val="16"/>
      <w:szCs w:val="16"/>
    </w:rPr>
  </w:style>
  <w:style w:type="paragraph" w:styleId="a8">
    <w:name w:val="header"/>
    <w:basedOn w:val="a"/>
    <w:link w:val="a9"/>
    <w:uiPriority w:val="99"/>
    <w:unhideWhenUsed/>
    <w:rsid w:val="003C28A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3C28A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://nacherchy.ru/" TargetMode="Externa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hyperlink" Target="http://www.ukrembrk.com/map/" TargetMode="Externa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://www.greb.ru/3/inggrafika-cherchenie/GOST.htm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15</Pages>
  <Words>1727</Words>
  <Characters>9844</Characters>
  <Application>Microsoft Office Word</Application>
  <DocSecurity>0</DocSecurity>
  <Lines>82</Lines>
  <Paragraphs>23</Paragraphs>
  <ScaleCrop>false</ScaleCrop>
  <Company>HOME</Company>
  <LinksUpToDate>false</LinksUpToDate>
  <CharactersWithSpaces>11548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Lokteva</dc:creator>
  <cp:keywords/>
  <dc:description/>
  <cp:lastModifiedBy>User</cp:lastModifiedBy>
  <cp:revision>7</cp:revision>
  <dcterms:created xsi:type="dcterms:W3CDTF">2016-09-13T07:30:00Z</dcterms:created>
  <dcterms:modified xsi:type="dcterms:W3CDTF">2018-02-13T06:39:00Z</dcterms:modified>
</cp:coreProperties>
</file>